
<file path=[Content_Types].xml><?xml version="1.0" encoding="utf-8"?>
<Types xmlns="http://schemas.openxmlformats.org/package/2006/content-types">
  <Default Extension="jpeg" ContentType="image/jpeg"/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562D03F" w14:textId="77777777" w:rsidR="00740D3D" w:rsidRDefault="00740D3D" w:rsidP="00C75F61">
      <w:pPr>
        <w:spacing w:after="120"/>
        <w:jc w:val="both"/>
        <w:rPr>
          <w:rFonts w:ascii="Aptos" w:hAnsi="Aptos" w:cs="Arial"/>
          <w:b/>
          <w:bCs/>
          <w:sz w:val="32"/>
          <w:szCs w:val="32"/>
        </w:rPr>
      </w:pPr>
    </w:p>
    <w:p w14:paraId="60963158" w14:textId="0E666603" w:rsidR="00BA663F" w:rsidRPr="0024257C" w:rsidRDefault="00D05D47" w:rsidP="001841D7">
      <w:pPr>
        <w:spacing w:after="120"/>
        <w:jc w:val="center"/>
        <w:rPr>
          <w:rStyle w:val="eop"/>
          <w:rFonts w:ascii="Calibri" w:hAnsi="Calibri" w:cs="Calibri"/>
          <w:color w:val="808080"/>
          <w:sz w:val="28"/>
          <w:szCs w:val="28"/>
        </w:rPr>
      </w:pPr>
      <w:r>
        <w:rPr>
          <w:rStyle w:val="normaltextrun"/>
          <w:rFonts w:ascii="Calibri" w:hAnsi="Calibri" w:cs="Calibri"/>
          <w:b/>
          <w:bCs/>
          <w:color w:val="808080"/>
          <w:sz w:val="28"/>
          <w:szCs w:val="28"/>
          <w:lang w:val="en-GB"/>
        </w:rPr>
        <w:t>PRODUKTOV</w:t>
      </w:r>
      <w:r w:rsidR="00873E0E">
        <w:rPr>
          <w:rStyle w:val="normaltextrun"/>
          <w:rFonts w:ascii="Calibri" w:hAnsi="Calibri" w:cs="Calibri"/>
          <w:b/>
          <w:bCs/>
          <w:color w:val="808080"/>
          <w:sz w:val="28"/>
          <w:szCs w:val="28"/>
        </w:rPr>
        <w:t>Ý TIP</w:t>
      </w:r>
    </w:p>
    <w:p w14:paraId="1B600A29" w14:textId="77777777" w:rsidR="00BA663F" w:rsidRPr="00BA663F" w:rsidRDefault="00BA663F" w:rsidP="00BA663F">
      <w:pPr>
        <w:spacing w:after="120"/>
        <w:jc w:val="center"/>
        <w:rPr>
          <w:rFonts w:ascii="Aptos" w:hAnsi="Aptos" w:cs="Arial"/>
          <w:b/>
          <w:bCs/>
          <w:color w:val="000000" w:themeColor="text1"/>
          <w:sz w:val="24"/>
          <w:szCs w:val="24"/>
        </w:rPr>
      </w:pPr>
    </w:p>
    <w:p w14:paraId="7BB970FF" w14:textId="1AF8D882" w:rsidR="00561F71" w:rsidRPr="00CB4459" w:rsidRDefault="00561F71" w:rsidP="00CB4459">
      <w:pPr>
        <w:jc w:val="center"/>
        <w:rPr>
          <w:rFonts w:ascii="Aptos" w:hAnsi="Aptos"/>
          <w:b/>
          <w:bCs/>
          <w:sz w:val="24"/>
          <w:szCs w:val="24"/>
        </w:rPr>
      </w:pPr>
      <w:proofErr w:type="spellStart"/>
      <w:r w:rsidRPr="00CB4459">
        <w:rPr>
          <w:rFonts w:ascii="Aptos" w:hAnsi="Aptos"/>
          <w:b/>
          <w:bCs/>
          <w:sz w:val="24"/>
          <w:szCs w:val="24"/>
        </w:rPr>
        <w:t>Limoncè</w:t>
      </w:r>
      <w:proofErr w:type="spellEnd"/>
      <w:r w:rsidRPr="00CB4459">
        <w:rPr>
          <w:rFonts w:ascii="Aptos" w:hAnsi="Aptos"/>
          <w:b/>
          <w:bCs/>
          <w:sz w:val="24"/>
          <w:szCs w:val="24"/>
        </w:rPr>
        <w:t xml:space="preserve"> </w:t>
      </w:r>
      <w:proofErr w:type="spellStart"/>
      <w:r w:rsidR="000D2C3D" w:rsidRPr="00CB4459">
        <w:rPr>
          <w:rFonts w:ascii="Aptos" w:hAnsi="Aptos"/>
          <w:b/>
          <w:bCs/>
          <w:sz w:val="24"/>
          <w:szCs w:val="24"/>
        </w:rPr>
        <w:t>Aperitiv</w:t>
      </w:r>
      <w:r w:rsidR="000115FE">
        <w:rPr>
          <w:rFonts w:ascii="Aptos" w:hAnsi="Aptos"/>
          <w:b/>
          <w:bCs/>
          <w:sz w:val="24"/>
          <w:szCs w:val="24"/>
        </w:rPr>
        <w:t>o</w:t>
      </w:r>
      <w:proofErr w:type="spellEnd"/>
      <w:r w:rsidRPr="00CB4459">
        <w:rPr>
          <w:rFonts w:ascii="Aptos" w:hAnsi="Aptos"/>
          <w:b/>
          <w:bCs/>
          <w:sz w:val="24"/>
          <w:szCs w:val="24"/>
        </w:rPr>
        <w:t>: Sicilské slunce v každé kapce</w:t>
      </w:r>
    </w:p>
    <w:p w14:paraId="1430D3A9" w14:textId="77777777" w:rsidR="00561F71" w:rsidRPr="00CB4459" w:rsidRDefault="00561F71" w:rsidP="00561F71">
      <w:pPr>
        <w:rPr>
          <w:rFonts w:ascii="Aptos" w:hAnsi="Aptos"/>
          <w:b/>
          <w:bCs/>
          <w:sz w:val="24"/>
          <w:szCs w:val="24"/>
        </w:rPr>
      </w:pPr>
    </w:p>
    <w:p w14:paraId="3034B8F6" w14:textId="04BA0184" w:rsidR="00561F71" w:rsidRPr="00CB4459" w:rsidRDefault="00561F71" w:rsidP="00C4397A">
      <w:pPr>
        <w:jc w:val="both"/>
        <w:rPr>
          <w:rFonts w:ascii="Aptos" w:hAnsi="Aptos"/>
          <w:color w:val="000000"/>
          <w:sz w:val="24"/>
          <w:szCs w:val="24"/>
        </w:rPr>
      </w:pPr>
      <w:r w:rsidRPr="00CB4459">
        <w:rPr>
          <w:rFonts w:ascii="Aptos" w:hAnsi="Aptos"/>
          <w:sz w:val="24"/>
          <w:szCs w:val="24"/>
        </w:rPr>
        <w:t xml:space="preserve">Italský hit </w:t>
      </w:r>
      <w:proofErr w:type="spellStart"/>
      <w:r w:rsidRPr="00CB4459">
        <w:rPr>
          <w:rFonts w:ascii="Aptos" w:hAnsi="Aptos"/>
          <w:sz w:val="24"/>
          <w:szCs w:val="24"/>
        </w:rPr>
        <w:t>Limoncè</w:t>
      </w:r>
      <w:proofErr w:type="spellEnd"/>
      <w:r w:rsidRPr="00CB4459">
        <w:rPr>
          <w:rFonts w:ascii="Aptos" w:hAnsi="Aptos"/>
          <w:sz w:val="24"/>
          <w:szCs w:val="24"/>
        </w:rPr>
        <w:t xml:space="preserve"> </w:t>
      </w:r>
      <w:proofErr w:type="spellStart"/>
      <w:r w:rsidRPr="00CB4459">
        <w:rPr>
          <w:rFonts w:ascii="Aptos" w:hAnsi="Aptos"/>
          <w:sz w:val="24"/>
          <w:szCs w:val="24"/>
        </w:rPr>
        <w:t>Aperitivo</w:t>
      </w:r>
      <w:proofErr w:type="spellEnd"/>
      <w:r w:rsidRPr="00CB4459">
        <w:rPr>
          <w:rFonts w:ascii="Aptos" w:hAnsi="Aptos"/>
          <w:sz w:val="24"/>
          <w:szCs w:val="24"/>
        </w:rPr>
        <w:t xml:space="preserve"> se stal letošní zářivou novinkou v portfoliu společnosti </w:t>
      </w:r>
      <w:proofErr w:type="spellStart"/>
      <w:r w:rsidRPr="00CB4459">
        <w:rPr>
          <w:rFonts w:ascii="Aptos" w:hAnsi="Aptos"/>
          <w:sz w:val="24"/>
          <w:szCs w:val="24"/>
        </w:rPr>
        <w:t>Stock</w:t>
      </w:r>
      <w:proofErr w:type="spellEnd"/>
      <w:r w:rsidRPr="00CB4459">
        <w:rPr>
          <w:rFonts w:ascii="Aptos" w:hAnsi="Aptos"/>
          <w:sz w:val="24"/>
          <w:szCs w:val="24"/>
        </w:rPr>
        <w:t xml:space="preserve"> </w:t>
      </w:r>
      <w:proofErr w:type="spellStart"/>
      <w:r w:rsidRPr="00CB4459">
        <w:rPr>
          <w:rFonts w:ascii="Aptos" w:hAnsi="Aptos"/>
          <w:sz w:val="24"/>
          <w:szCs w:val="24"/>
        </w:rPr>
        <w:t>Spirits</w:t>
      </w:r>
      <w:proofErr w:type="spellEnd"/>
      <w:r w:rsidRPr="00CB4459">
        <w:rPr>
          <w:rFonts w:ascii="Aptos" w:hAnsi="Aptos"/>
          <w:sz w:val="24"/>
          <w:szCs w:val="24"/>
        </w:rPr>
        <w:t xml:space="preserve"> Group. </w:t>
      </w:r>
      <w:r w:rsidR="00336A01">
        <w:rPr>
          <w:rFonts w:ascii="Aptos" w:hAnsi="Aptos"/>
          <w:color w:val="000000"/>
          <w:sz w:val="24"/>
          <w:szCs w:val="24"/>
        </w:rPr>
        <w:t>Tento s</w:t>
      </w:r>
      <w:r w:rsidR="0071296E" w:rsidRPr="0071296E">
        <w:rPr>
          <w:rFonts w:ascii="Aptos" w:hAnsi="Aptos"/>
          <w:color w:val="000000"/>
          <w:sz w:val="24"/>
          <w:szCs w:val="24"/>
        </w:rPr>
        <w:t xml:space="preserve">věží, jemně sladký </w:t>
      </w:r>
      <w:r w:rsidR="0061426F">
        <w:rPr>
          <w:rFonts w:ascii="Aptos" w:hAnsi="Aptos"/>
          <w:color w:val="000000"/>
          <w:sz w:val="24"/>
          <w:szCs w:val="24"/>
        </w:rPr>
        <w:t>likér</w:t>
      </w:r>
      <w:r w:rsidR="0071296E" w:rsidRPr="0071296E">
        <w:rPr>
          <w:rFonts w:ascii="Aptos" w:hAnsi="Aptos"/>
          <w:color w:val="000000"/>
          <w:sz w:val="24"/>
          <w:szCs w:val="24"/>
        </w:rPr>
        <w:t xml:space="preserve"> přináší autentickou chuť sicilských citronů a</w:t>
      </w:r>
      <w:r w:rsidR="00E508BB">
        <w:rPr>
          <w:rFonts w:ascii="Aptos" w:hAnsi="Aptos"/>
          <w:color w:val="000000"/>
          <w:sz w:val="24"/>
          <w:szCs w:val="24"/>
        </w:rPr>
        <w:t xml:space="preserve"> současně nabízí</w:t>
      </w:r>
      <w:r w:rsidR="0071296E" w:rsidRPr="0071296E">
        <w:rPr>
          <w:rFonts w:ascii="Aptos" w:hAnsi="Aptos"/>
          <w:color w:val="000000"/>
          <w:sz w:val="24"/>
          <w:szCs w:val="24"/>
        </w:rPr>
        <w:t xml:space="preserve"> moderní pojetí oblíbeného </w:t>
      </w:r>
      <w:proofErr w:type="spellStart"/>
      <w:r w:rsidR="0071296E" w:rsidRPr="0071296E">
        <w:rPr>
          <w:rFonts w:ascii="Aptos" w:hAnsi="Aptos"/>
          <w:color w:val="000000"/>
          <w:sz w:val="24"/>
          <w:szCs w:val="24"/>
        </w:rPr>
        <w:t>aperitiva</w:t>
      </w:r>
      <w:proofErr w:type="spellEnd"/>
      <w:r w:rsidR="0071296E" w:rsidRPr="0071296E">
        <w:rPr>
          <w:rFonts w:ascii="Aptos" w:hAnsi="Aptos"/>
          <w:color w:val="000000"/>
          <w:sz w:val="24"/>
          <w:szCs w:val="24"/>
        </w:rPr>
        <w:t>.</w:t>
      </w:r>
    </w:p>
    <w:p w14:paraId="4A9530ED" w14:textId="10E45CCE" w:rsidR="0071296E" w:rsidRDefault="0071296E" w:rsidP="00C4397A">
      <w:pPr>
        <w:pStyle w:val="Normlnweb"/>
        <w:jc w:val="both"/>
        <w:rPr>
          <w:rFonts w:ascii="Aptos" w:hAnsi="Aptos"/>
          <w:color w:val="000000" w:themeColor="text1"/>
        </w:rPr>
      </w:pPr>
      <w:proofErr w:type="spellStart"/>
      <w:r w:rsidRPr="0071296E">
        <w:rPr>
          <w:rFonts w:ascii="Aptos" w:hAnsi="Aptos"/>
          <w:color w:val="000000" w:themeColor="text1"/>
        </w:rPr>
        <w:t>Limoncè</w:t>
      </w:r>
      <w:proofErr w:type="spellEnd"/>
      <w:r w:rsidRPr="0071296E">
        <w:rPr>
          <w:rFonts w:ascii="Aptos" w:hAnsi="Aptos"/>
          <w:color w:val="000000" w:themeColor="text1"/>
        </w:rPr>
        <w:t xml:space="preserve"> </w:t>
      </w:r>
      <w:proofErr w:type="spellStart"/>
      <w:r w:rsidRPr="0071296E">
        <w:rPr>
          <w:rFonts w:ascii="Aptos" w:hAnsi="Aptos"/>
          <w:color w:val="000000" w:themeColor="text1"/>
        </w:rPr>
        <w:t>Aperitivo</w:t>
      </w:r>
      <w:proofErr w:type="spellEnd"/>
      <w:r w:rsidR="00EF5E2E">
        <w:rPr>
          <w:rFonts w:ascii="Aptos" w:hAnsi="Aptos"/>
          <w:color w:val="000000" w:themeColor="text1"/>
        </w:rPr>
        <w:t xml:space="preserve"> </w:t>
      </w:r>
      <w:r w:rsidR="0043194E">
        <w:rPr>
          <w:rFonts w:ascii="Aptos" w:hAnsi="Aptos"/>
          <w:color w:val="000000" w:themeColor="text1"/>
        </w:rPr>
        <w:t>představuje</w:t>
      </w:r>
      <w:r w:rsidR="00612F6E">
        <w:rPr>
          <w:rFonts w:ascii="Aptos" w:hAnsi="Aptos"/>
          <w:color w:val="000000" w:themeColor="text1"/>
        </w:rPr>
        <w:t xml:space="preserve"> </w:t>
      </w:r>
      <w:r w:rsidR="0043194E">
        <w:rPr>
          <w:rFonts w:ascii="Aptos" w:hAnsi="Aptos"/>
          <w:color w:val="000000" w:themeColor="text1"/>
        </w:rPr>
        <w:t xml:space="preserve">originální </w:t>
      </w:r>
      <w:r w:rsidRPr="0071296E">
        <w:rPr>
          <w:rFonts w:ascii="Aptos" w:hAnsi="Aptos"/>
          <w:color w:val="000000" w:themeColor="text1"/>
        </w:rPr>
        <w:t>alternativu</w:t>
      </w:r>
      <w:r w:rsidR="002A5C2F">
        <w:rPr>
          <w:rFonts w:ascii="Aptos" w:hAnsi="Aptos"/>
          <w:color w:val="000000" w:themeColor="text1"/>
        </w:rPr>
        <w:t xml:space="preserve"> k</w:t>
      </w:r>
      <w:r w:rsidR="0043194E">
        <w:rPr>
          <w:rFonts w:ascii="Aptos" w:hAnsi="Aptos"/>
          <w:color w:val="000000" w:themeColor="text1"/>
        </w:rPr>
        <w:t> běžným</w:t>
      </w:r>
      <w:r w:rsidR="00175F80">
        <w:rPr>
          <w:rFonts w:ascii="Aptos" w:hAnsi="Aptos"/>
          <w:color w:val="000000" w:themeColor="text1"/>
        </w:rPr>
        <w:t> citrusovým aperitivů</w:t>
      </w:r>
      <w:r w:rsidR="00AF7D97">
        <w:rPr>
          <w:rFonts w:ascii="Aptos" w:hAnsi="Aptos"/>
          <w:color w:val="000000" w:themeColor="text1"/>
        </w:rPr>
        <w:t>m</w:t>
      </w:r>
      <w:r w:rsidR="00DC1944">
        <w:rPr>
          <w:rFonts w:ascii="Aptos" w:hAnsi="Aptos"/>
          <w:color w:val="000000" w:themeColor="text1"/>
        </w:rPr>
        <w:t xml:space="preserve">, včetně </w:t>
      </w:r>
      <w:r w:rsidR="006C19CB">
        <w:rPr>
          <w:rFonts w:ascii="Aptos" w:hAnsi="Aptos"/>
          <w:color w:val="000000" w:themeColor="text1"/>
        </w:rPr>
        <w:t>tradičního</w:t>
      </w:r>
      <w:r w:rsidR="004B4CDB">
        <w:rPr>
          <w:rFonts w:ascii="Aptos" w:hAnsi="Aptos"/>
          <w:color w:val="000000" w:themeColor="text1"/>
        </w:rPr>
        <w:t xml:space="preserve"> </w:t>
      </w:r>
      <w:proofErr w:type="spellStart"/>
      <w:r w:rsidR="004B4CDB">
        <w:rPr>
          <w:rFonts w:ascii="Aptos" w:hAnsi="Aptos"/>
          <w:color w:val="000000" w:themeColor="text1"/>
        </w:rPr>
        <w:t>Limonc</w:t>
      </w:r>
      <w:r w:rsidR="0032022A" w:rsidRPr="0071296E">
        <w:rPr>
          <w:rFonts w:ascii="Aptos" w:hAnsi="Aptos"/>
          <w:color w:val="000000" w:themeColor="text1"/>
        </w:rPr>
        <w:t>è</w:t>
      </w:r>
      <w:proofErr w:type="spellEnd"/>
      <w:r w:rsidR="004B4CDB">
        <w:rPr>
          <w:rFonts w:ascii="Aptos" w:hAnsi="Aptos"/>
          <w:color w:val="000000" w:themeColor="text1"/>
        </w:rPr>
        <w:t xml:space="preserve"> </w:t>
      </w:r>
      <w:proofErr w:type="spellStart"/>
      <w:r w:rsidR="004B4CDB">
        <w:rPr>
          <w:rFonts w:ascii="Aptos" w:hAnsi="Aptos"/>
          <w:color w:val="000000" w:themeColor="text1"/>
        </w:rPr>
        <w:t>Classico</w:t>
      </w:r>
      <w:proofErr w:type="spellEnd"/>
      <w:r w:rsidR="004B4CDB">
        <w:rPr>
          <w:rFonts w:ascii="Aptos" w:hAnsi="Aptos"/>
          <w:color w:val="000000" w:themeColor="text1"/>
        </w:rPr>
        <w:t>.</w:t>
      </w:r>
      <w:r w:rsidR="00FB4DD8">
        <w:rPr>
          <w:rFonts w:ascii="Aptos" w:hAnsi="Aptos"/>
          <w:color w:val="000000" w:themeColor="text1"/>
        </w:rPr>
        <w:t xml:space="preserve"> </w:t>
      </w:r>
      <w:r w:rsidR="00FB4DD8" w:rsidRPr="00A812B8">
        <w:rPr>
          <w:rFonts w:ascii="Aptos" w:hAnsi="Aptos"/>
          <w:color w:val="000000" w:themeColor="text1"/>
        </w:rPr>
        <w:t>Je ideálním základem pro lehké drinky,</w:t>
      </w:r>
      <w:r w:rsidR="00FB4DD8">
        <w:rPr>
          <w:rFonts w:ascii="Aptos" w:hAnsi="Aptos"/>
          <w:color w:val="000000" w:themeColor="text1"/>
        </w:rPr>
        <w:t xml:space="preserve"> </w:t>
      </w:r>
      <w:r w:rsidR="00B34B94">
        <w:rPr>
          <w:rFonts w:ascii="Aptos" w:hAnsi="Aptos"/>
          <w:color w:val="000000" w:themeColor="text1"/>
        </w:rPr>
        <w:t>které si</w:t>
      </w:r>
      <w:r w:rsidR="00562535">
        <w:rPr>
          <w:rFonts w:ascii="Aptos" w:hAnsi="Aptos"/>
          <w:color w:val="000000" w:themeColor="text1"/>
        </w:rPr>
        <w:t xml:space="preserve"> jejich</w:t>
      </w:r>
      <w:r w:rsidR="00B34B94">
        <w:rPr>
          <w:rFonts w:ascii="Aptos" w:hAnsi="Aptos"/>
          <w:color w:val="000000" w:themeColor="text1"/>
        </w:rPr>
        <w:t xml:space="preserve"> milovníci</w:t>
      </w:r>
      <w:r w:rsidR="00C76B15">
        <w:rPr>
          <w:rFonts w:ascii="Aptos" w:hAnsi="Aptos"/>
          <w:color w:val="000000" w:themeColor="text1"/>
        </w:rPr>
        <w:t xml:space="preserve"> </w:t>
      </w:r>
      <w:r w:rsidR="00BD07C5">
        <w:rPr>
          <w:rFonts w:ascii="Aptos" w:hAnsi="Aptos"/>
          <w:color w:val="000000" w:themeColor="text1"/>
        </w:rPr>
        <w:t xml:space="preserve">mohou vychutnat během zimních </w:t>
      </w:r>
      <w:r w:rsidR="00C76B15">
        <w:rPr>
          <w:rFonts w:ascii="Aptos" w:hAnsi="Aptos"/>
          <w:color w:val="000000" w:themeColor="text1"/>
        </w:rPr>
        <w:t>radovánek</w:t>
      </w:r>
      <w:r w:rsidR="00BD07C5">
        <w:rPr>
          <w:rFonts w:ascii="Aptos" w:hAnsi="Aptos"/>
          <w:color w:val="000000" w:themeColor="text1"/>
        </w:rPr>
        <w:t xml:space="preserve"> i letních party</w:t>
      </w:r>
      <w:r w:rsidR="00E66F90">
        <w:rPr>
          <w:rFonts w:ascii="Aptos" w:hAnsi="Aptos"/>
          <w:color w:val="000000" w:themeColor="text1"/>
        </w:rPr>
        <w:t>.</w:t>
      </w:r>
      <w:r w:rsidR="00BE343D">
        <w:rPr>
          <w:rFonts w:ascii="Aptos" w:hAnsi="Aptos"/>
          <w:color w:val="000000" w:themeColor="text1"/>
        </w:rPr>
        <w:t xml:space="preserve"> </w:t>
      </w:r>
      <w:proofErr w:type="spellStart"/>
      <w:r w:rsidR="00C76B15">
        <w:rPr>
          <w:rFonts w:ascii="Aptos" w:hAnsi="Aptos"/>
          <w:color w:val="000000" w:themeColor="text1"/>
        </w:rPr>
        <w:t>Limonc</w:t>
      </w:r>
      <w:r w:rsidR="00C76B15" w:rsidRPr="0071296E">
        <w:rPr>
          <w:rFonts w:ascii="Aptos" w:hAnsi="Aptos"/>
          <w:color w:val="000000" w:themeColor="text1"/>
        </w:rPr>
        <w:t>è</w:t>
      </w:r>
      <w:proofErr w:type="spellEnd"/>
      <w:r w:rsidR="00C76B15">
        <w:rPr>
          <w:rFonts w:ascii="Aptos" w:hAnsi="Aptos"/>
          <w:color w:val="000000" w:themeColor="text1"/>
        </w:rPr>
        <w:t xml:space="preserve"> </w:t>
      </w:r>
      <w:proofErr w:type="spellStart"/>
      <w:r w:rsidR="00C76B15">
        <w:rPr>
          <w:rFonts w:ascii="Aptos" w:hAnsi="Aptos"/>
          <w:color w:val="000000" w:themeColor="text1"/>
        </w:rPr>
        <w:t>Aperitivo</w:t>
      </w:r>
      <w:proofErr w:type="spellEnd"/>
      <w:r w:rsidR="000458DD">
        <w:rPr>
          <w:rFonts w:ascii="Aptos" w:hAnsi="Aptos"/>
          <w:color w:val="000000" w:themeColor="text1"/>
        </w:rPr>
        <w:t xml:space="preserve"> </w:t>
      </w:r>
      <w:r w:rsidR="008E5978">
        <w:rPr>
          <w:rFonts w:ascii="Aptos" w:hAnsi="Aptos"/>
          <w:color w:val="000000" w:themeColor="text1"/>
        </w:rPr>
        <w:t xml:space="preserve">tak </w:t>
      </w:r>
      <w:r w:rsidR="0063340E">
        <w:rPr>
          <w:rFonts w:ascii="Aptos" w:hAnsi="Aptos"/>
          <w:color w:val="000000" w:themeColor="text1"/>
        </w:rPr>
        <w:t>spojuje</w:t>
      </w:r>
      <w:r w:rsidR="00BE343D">
        <w:rPr>
          <w:rFonts w:ascii="Aptos" w:hAnsi="Aptos"/>
          <w:color w:val="000000" w:themeColor="text1"/>
        </w:rPr>
        <w:t xml:space="preserve"> </w:t>
      </w:r>
      <w:r w:rsidRPr="0071296E">
        <w:rPr>
          <w:rFonts w:ascii="Aptos" w:hAnsi="Aptos"/>
          <w:color w:val="000000" w:themeColor="text1"/>
        </w:rPr>
        <w:t>vše, co</w:t>
      </w:r>
      <w:r w:rsidR="00325CDF">
        <w:rPr>
          <w:rFonts w:ascii="Aptos" w:hAnsi="Aptos"/>
          <w:color w:val="000000" w:themeColor="text1"/>
        </w:rPr>
        <w:t xml:space="preserve"> je pro</w:t>
      </w:r>
      <w:r w:rsidRPr="0071296E">
        <w:rPr>
          <w:rFonts w:ascii="Aptos" w:hAnsi="Aptos"/>
          <w:color w:val="000000" w:themeColor="text1"/>
        </w:rPr>
        <w:t xml:space="preserve"> </w:t>
      </w:r>
      <w:proofErr w:type="spellStart"/>
      <w:r w:rsidRPr="0071296E">
        <w:rPr>
          <w:rFonts w:ascii="Aptos" w:hAnsi="Aptos"/>
          <w:color w:val="000000" w:themeColor="text1"/>
        </w:rPr>
        <w:t>Stock</w:t>
      </w:r>
      <w:proofErr w:type="spellEnd"/>
      <w:r w:rsidRPr="0071296E">
        <w:rPr>
          <w:rFonts w:ascii="Aptos" w:hAnsi="Aptos"/>
          <w:color w:val="000000" w:themeColor="text1"/>
        </w:rPr>
        <w:t xml:space="preserve"> </w:t>
      </w:r>
      <w:proofErr w:type="spellStart"/>
      <w:r w:rsidRPr="0071296E">
        <w:rPr>
          <w:rFonts w:ascii="Aptos" w:hAnsi="Aptos"/>
          <w:color w:val="000000" w:themeColor="text1"/>
        </w:rPr>
        <w:t>Spirits</w:t>
      </w:r>
      <w:proofErr w:type="spellEnd"/>
      <w:r w:rsidRPr="0071296E">
        <w:rPr>
          <w:rFonts w:ascii="Aptos" w:hAnsi="Aptos"/>
          <w:color w:val="000000" w:themeColor="text1"/>
        </w:rPr>
        <w:t xml:space="preserve"> </w:t>
      </w:r>
      <w:r w:rsidR="00325CDF">
        <w:rPr>
          <w:rFonts w:ascii="Aptos" w:hAnsi="Aptos"/>
          <w:color w:val="000000" w:themeColor="text1"/>
        </w:rPr>
        <w:t xml:space="preserve">typické </w:t>
      </w:r>
      <w:r w:rsidR="008E5978">
        <w:rPr>
          <w:rFonts w:ascii="Aptos" w:hAnsi="Aptos"/>
          <w:color w:val="000000" w:themeColor="text1"/>
        </w:rPr>
        <w:t>–</w:t>
      </w:r>
      <w:r w:rsidRPr="0071296E">
        <w:rPr>
          <w:rFonts w:ascii="Aptos" w:hAnsi="Aptos"/>
          <w:color w:val="000000" w:themeColor="text1"/>
        </w:rPr>
        <w:t xml:space="preserve"> tradic</w:t>
      </w:r>
      <w:r w:rsidR="00DB7852">
        <w:rPr>
          <w:rFonts w:ascii="Aptos" w:hAnsi="Aptos"/>
          <w:color w:val="000000" w:themeColor="text1"/>
        </w:rPr>
        <w:t>i</w:t>
      </w:r>
      <w:r w:rsidR="008E5978">
        <w:rPr>
          <w:rFonts w:ascii="Aptos" w:hAnsi="Aptos"/>
          <w:color w:val="000000" w:themeColor="text1"/>
        </w:rPr>
        <w:t>,</w:t>
      </w:r>
      <w:r w:rsidRPr="0071296E">
        <w:rPr>
          <w:rFonts w:ascii="Aptos" w:hAnsi="Aptos"/>
          <w:color w:val="000000" w:themeColor="text1"/>
        </w:rPr>
        <w:t xml:space="preserve"> kvalit</w:t>
      </w:r>
      <w:r w:rsidR="00DB7852">
        <w:rPr>
          <w:rFonts w:ascii="Aptos" w:hAnsi="Aptos"/>
          <w:color w:val="000000" w:themeColor="text1"/>
        </w:rPr>
        <w:t>u</w:t>
      </w:r>
      <w:r w:rsidR="008E5978">
        <w:rPr>
          <w:rFonts w:ascii="Aptos" w:hAnsi="Aptos"/>
          <w:color w:val="000000" w:themeColor="text1"/>
        </w:rPr>
        <w:t xml:space="preserve"> </w:t>
      </w:r>
      <w:r w:rsidRPr="0071296E">
        <w:rPr>
          <w:rFonts w:ascii="Aptos" w:hAnsi="Aptos"/>
          <w:color w:val="000000" w:themeColor="text1"/>
        </w:rPr>
        <w:t>a radost z</w:t>
      </w:r>
      <w:r w:rsidR="006B6FBC">
        <w:rPr>
          <w:rFonts w:ascii="Aptos" w:hAnsi="Aptos"/>
          <w:color w:val="000000" w:themeColor="text1"/>
        </w:rPr>
        <w:t xml:space="preserve"> objevování </w:t>
      </w:r>
      <w:r w:rsidRPr="0071296E">
        <w:rPr>
          <w:rFonts w:ascii="Aptos" w:hAnsi="Aptos"/>
          <w:color w:val="000000" w:themeColor="text1"/>
        </w:rPr>
        <w:t>nových chutí.</w:t>
      </w:r>
    </w:p>
    <w:p w14:paraId="19F6370B" w14:textId="47EF8384" w:rsidR="00561F71" w:rsidRPr="00CB4459" w:rsidRDefault="00561F71" w:rsidP="00561F71">
      <w:pPr>
        <w:pStyle w:val="Normlnweb"/>
        <w:rPr>
          <w:rFonts w:ascii="Aptos" w:hAnsi="Aptos"/>
          <w:color w:val="000000"/>
        </w:rPr>
      </w:pPr>
      <w:r w:rsidRPr="00CB4459">
        <w:rPr>
          <w:rStyle w:val="Siln"/>
          <w:rFonts w:ascii="Aptos" w:eastAsiaTheme="majorEastAsia" w:hAnsi="Aptos"/>
          <w:color w:val="000000"/>
        </w:rPr>
        <w:t>Co ho dělá výjimečným:</w:t>
      </w:r>
    </w:p>
    <w:p w14:paraId="15AA5D3E" w14:textId="77777777" w:rsidR="00561F71" w:rsidRPr="00CB4459" w:rsidRDefault="00561F71" w:rsidP="00561F71">
      <w:pPr>
        <w:pStyle w:val="Normlnweb"/>
        <w:numPr>
          <w:ilvl w:val="0"/>
          <w:numId w:val="4"/>
        </w:numPr>
        <w:rPr>
          <w:rStyle w:val="Siln"/>
          <w:rFonts w:ascii="Aptos" w:hAnsi="Aptos"/>
          <w:b w:val="0"/>
          <w:bCs w:val="0"/>
          <w:color w:val="000000"/>
        </w:rPr>
      </w:pPr>
      <w:r w:rsidRPr="00CB4459">
        <w:rPr>
          <w:rFonts w:ascii="Aptos" w:hAnsi="Aptos"/>
          <w:color w:val="000000"/>
        </w:rPr>
        <w:t>vyrobený ze</w:t>
      </w:r>
      <w:r w:rsidRPr="00CB4459">
        <w:rPr>
          <w:rStyle w:val="apple-converted-space"/>
          <w:rFonts w:ascii="Aptos" w:eastAsiaTheme="majorEastAsia" w:hAnsi="Aptos"/>
          <w:color w:val="000000"/>
        </w:rPr>
        <w:t> </w:t>
      </w:r>
      <w:proofErr w:type="gramStart"/>
      <w:r w:rsidRPr="00CB4459">
        <w:rPr>
          <w:rStyle w:val="Siln"/>
          <w:rFonts w:ascii="Aptos" w:eastAsiaTheme="majorEastAsia" w:hAnsi="Aptos"/>
          <w:color w:val="000000"/>
        </w:rPr>
        <w:t>100%</w:t>
      </w:r>
      <w:proofErr w:type="gramEnd"/>
      <w:r w:rsidRPr="00CB4459">
        <w:rPr>
          <w:rStyle w:val="Siln"/>
          <w:rFonts w:ascii="Aptos" w:eastAsiaTheme="majorEastAsia" w:hAnsi="Aptos"/>
          <w:color w:val="000000"/>
        </w:rPr>
        <w:t xml:space="preserve"> sicilských citronů </w:t>
      </w:r>
      <w:proofErr w:type="spellStart"/>
      <w:r w:rsidRPr="00CB4459">
        <w:rPr>
          <w:rStyle w:val="Siln"/>
          <w:rFonts w:ascii="Aptos" w:eastAsiaTheme="majorEastAsia" w:hAnsi="Aptos"/>
          <w:color w:val="000000"/>
        </w:rPr>
        <w:t>Femminello</w:t>
      </w:r>
      <w:proofErr w:type="spellEnd"/>
    </w:p>
    <w:p w14:paraId="43C7C87F" w14:textId="77777777" w:rsidR="00561F71" w:rsidRPr="00CB4459" w:rsidRDefault="00561F71" w:rsidP="00561F71">
      <w:pPr>
        <w:pStyle w:val="Normlnweb"/>
        <w:numPr>
          <w:ilvl w:val="0"/>
          <w:numId w:val="4"/>
        </w:numPr>
        <w:rPr>
          <w:rFonts w:ascii="Aptos" w:hAnsi="Aptos"/>
          <w:color w:val="000000"/>
        </w:rPr>
      </w:pPr>
      <w:r w:rsidRPr="00CB4459">
        <w:rPr>
          <w:rStyle w:val="Siln"/>
          <w:rFonts w:ascii="Aptos" w:eastAsiaTheme="majorEastAsia" w:hAnsi="Aptos"/>
          <w:color w:val="000000"/>
        </w:rPr>
        <w:t>nenajdete v něm žádná umělá barviva a příchutě</w:t>
      </w:r>
    </w:p>
    <w:p w14:paraId="62639A15" w14:textId="77777777" w:rsidR="00561F71" w:rsidRPr="00CB4459" w:rsidRDefault="00561F71" w:rsidP="00561F71">
      <w:pPr>
        <w:pStyle w:val="Normlnweb"/>
        <w:numPr>
          <w:ilvl w:val="0"/>
          <w:numId w:val="4"/>
        </w:numPr>
        <w:rPr>
          <w:rFonts w:ascii="Aptos" w:hAnsi="Aptos"/>
          <w:color w:val="000000"/>
        </w:rPr>
      </w:pPr>
      <w:r w:rsidRPr="00CB4459">
        <w:rPr>
          <w:rFonts w:ascii="Aptos" w:hAnsi="Aptos"/>
          <w:color w:val="000000"/>
        </w:rPr>
        <w:t>obsahuje o</w:t>
      </w:r>
      <w:r w:rsidRPr="00CB4459">
        <w:rPr>
          <w:rStyle w:val="apple-converted-space"/>
          <w:rFonts w:ascii="Aptos" w:eastAsiaTheme="majorEastAsia" w:hAnsi="Aptos"/>
          <w:color w:val="000000"/>
        </w:rPr>
        <w:t> </w:t>
      </w:r>
      <w:r w:rsidRPr="00CB4459">
        <w:rPr>
          <w:rStyle w:val="Siln"/>
          <w:rFonts w:ascii="Aptos" w:eastAsiaTheme="majorEastAsia" w:hAnsi="Aptos"/>
          <w:color w:val="000000"/>
        </w:rPr>
        <w:t>26 % méně kalorií</w:t>
      </w:r>
      <w:r w:rsidRPr="00CB4459">
        <w:rPr>
          <w:rStyle w:val="apple-converted-space"/>
          <w:rFonts w:ascii="Aptos" w:eastAsiaTheme="majorEastAsia" w:hAnsi="Aptos"/>
          <w:color w:val="000000"/>
        </w:rPr>
        <w:t> </w:t>
      </w:r>
      <w:r w:rsidRPr="00CB4459">
        <w:rPr>
          <w:rFonts w:ascii="Aptos" w:hAnsi="Aptos"/>
          <w:color w:val="000000"/>
        </w:rPr>
        <w:t>než klasická varianta</w:t>
      </w:r>
    </w:p>
    <w:p w14:paraId="221B11B0" w14:textId="77777777" w:rsidR="00561F71" w:rsidRPr="00CB4459" w:rsidRDefault="00561F71" w:rsidP="00561F71">
      <w:pPr>
        <w:pStyle w:val="Normlnweb"/>
        <w:numPr>
          <w:ilvl w:val="0"/>
          <w:numId w:val="4"/>
        </w:numPr>
        <w:rPr>
          <w:rFonts w:ascii="Aptos" w:hAnsi="Aptos"/>
          <w:color w:val="000000"/>
        </w:rPr>
      </w:pPr>
      <w:r w:rsidRPr="00CB4459">
        <w:rPr>
          <w:rFonts w:ascii="Aptos" w:hAnsi="Aptos"/>
          <w:color w:val="000000"/>
        </w:rPr>
        <w:t>ideální pro přípravu</w:t>
      </w:r>
      <w:r w:rsidRPr="00CB4459">
        <w:rPr>
          <w:rStyle w:val="apple-converted-space"/>
          <w:rFonts w:ascii="Aptos" w:eastAsiaTheme="majorEastAsia" w:hAnsi="Aptos"/>
          <w:color w:val="000000"/>
        </w:rPr>
        <w:t> </w:t>
      </w:r>
      <w:proofErr w:type="spellStart"/>
      <w:r w:rsidRPr="00CB4459">
        <w:rPr>
          <w:rStyle w:val="Siln"/>
          <w:rFonts w:ascii="Aptos" w:eastAsiaTheme="majorEastAsia" w:hAnsi="Aptos"/>
          <w:color w:val="000000"/>
        </w:rPr>
        <w:t>Limoncè</w:t>
      </w:r>
      <w:proofErr w:type="spellEnd"/>
      <w:r w:rsidRPr="00CB4459">
        <w:rPr>
          <w:rStyle w:val="Siln"/>
          <w:rFonts w:ascii="Aptos" w:eastAsiaTheme="majorEastAsia" w:hAnsi="Aptos"/>
          <w:color w:val="000000"/>
        </w:rPr>
        <w:t xml:space="preserve"> </w:t>
      </w:r>
      <w:proofErr w:type="spellStart"/>
      <w:r w:rsidRPr="00CB4459">
        <w:rPr>
          <w:rStyle w:val="Siln"/>
          <w:rFonts w:ascii="Aptos" w:eastAsiaTheme="majorEastAsia" w:hAnsi="Aptos"/>
          <w:color w:val="000000"/>
        </w:rPr>
        <w:t>Spritzu</w:t>
      </w:r>
      <w:proofErr w:type="spellEnd"/>
      <w:r w:rsidRPr="00CB4459">
        <w:rPr>
          <w:rStyle w:val="apple-converted-space"/>
          <w:rFonts w:ascii="Aptos" w:eastAsiaTheme="majorEastAsia" w:hAnsi="Aptos"/>
          <w:color w:val="000000"/>
        </w:rPr>
        <w:t> </w:t>
      </w:r>
      <w:r w:rsidRPr="00CB4459">
        <w:rPr>
          <w:rFonts w:ascii="Aptos" w:hAnsi="Aptos"/>
          <w:color w:val="000000"/>
        </w:rPr>
        <w:t>– osvěžujícího citrusového drinku</w:t>
      </w:r>
    </w:p>
    <w:p w14:paraId="038262A9" w14:textId="77777777" w:rsidR="00561F71" w:rsidRPr="00CB4459" w:rsidRDefault="00561F71" w:rsidP="00561F71">
      <w:pPr>
        <w:pStyle w:val="Normlnweb"/>
        <w:numPr>
          <w:ilvl w:val="0"/>
          <w:numId w:val="4"/>
        </w:numPr>
        <w:rPr>
          <w:rFonts w:ascii="Aptos" w:hAnsi="Aptos"/>
          <w:color w:val="000000"/>
        </w:rPr>
      </w:pPr>
      <w:r w:rsidRPr="00CB4459">
        <w:rPr>
          <w:rFonts w:ascii="Aptos" w:hAnsi="Aptos"/>
          <w:color w:val="000000"/>
        </w:rPr>
        <w:t>obsah</w:t>
      </w:r>
      <w:r w:rsidRPr="00CB4459">
        <w:rPr>
          <w:rStyle w:val="apple-converted-space"/>
          <w:rFonts w:ascii="Aptos" w:eastAsiaTheme="majorEastAsia" w:hAnsi="Aptos"/>
          <w:color w:val="000000"/>
        </w:rPr>
        <w:t> </w:t>
      </w:r>
      <w:r w:rsidRPr="00CB4459">
        <w:rPr>
          <w:rStyle w:val="Siln"/>
          <w:rFonts w:ascii="Aptos" w:eastAsiaTheme="majorEastAsia" w:hAnsi="Aptos"/>
          <w:color w:val="000000"/>
        </w:rPr>
        <w:t>14,8 % alkoholu</w:t>
      </w:r>
      <w:r w:rsidRPr="00CB4459">
        <w:rPr>
          <w:rStyle w:val="apple-converted-space"/>
          <w:rFonts w:ascii="Aptos" w:eastAsiaTheme="majorEastAsia" w:hAnsi="Aptos"/>
          <w:color w:val="000000"/>
        </w:rPr>
        <w:t> </w:t>
      </w:r>
      <w:r w:rsidRPr="00CB4459">
        <w:rPr>
          <w:rFonts w:ascii="Aptos" w:hAnsi="Aptos"/>
          <w:color w:val="000000"/>
        </w:rPr>
        <w:t>navazuje na trend lehčích alkoholických nápojů</w:t>
      </w:r>
    </w:p>
    <w:p w14:paraId="3C0F9914" w14:textId="63A14103" w:rsidR="00561F71" w:rsidRPr="00CB4459" w:rsidRDefault="00561F71" w:rsidP="00C4397A">
      <w:pPr>
        <w:pStyle w:val="Normlnweb"/>
        <w:jc w:val="both"/>
        <w:rPr>
          <w:rFonts w:ascii="Aptos" w:hAnsi="Aptos"/>
          <w:color w:val="000000"/>
        </w:rPr>
      </w:pPr>
      <w:proofErr w:type="spellStart"/>
      <w:r w:rsidRPr="00CB4459">
        <w:rPr>
          <w:rFonts w:ascii="Aptos" w:hAnsi="Aptos"/>
          <w:color w:val="000000"/>
        </w:rPr>
        <w:t>Limoncè</w:t>
      </w:r>
      <w:proofErr w:type="spellEnd"/>
      <w:r w:rsidRPr="00CB4459">
        <w:rPr>
          <w:rFonts w:ascii="Aptos" w:hAnsi="Aptos"/>
          <w:color w:val="000000"/>
        </w:rPr>
        <w:t xml:space="preserve"> </w:t>
      </w:r>
      <w:proofErr w:type="spellStart"/>
      <w:r w:rsidRPr="00CB4459">
        <w:rPr>
          <w:rFonts w:ascii="Aptos" w:hAnsi="Aptos"/>
          <w:color w:val="000000"/>
        </w:rPr>
        <w:t>Aperitivo</w:t>
      </w:r>
      <w:proofErr w:type="spellEnd"/>
      <w:r w:rsidRPr="00CB4459">
        <w:rPr>
          <w:rFonts w:ascii="Aptos" w:hAnsi="Aptos"/>
          <w:color w:val="000000"/>
        </w:rPr>
        <w:t xml:space="preserve"> je perfektní volbou pro večer</w:t>
      </w:r>
      <w:r w:rsidR="00F6445D">
        <w:rPr>
          <w:rFonts w:ascii="Aptos" w:hAnsi="Aptos"/>
          <w:color w:val="000000"/>
        </w:rPr>
        <w:t>y</w:t>
      </w:r>
      <w:r w:rsidR="00FD0637">
        <w:rPr>
          <w:rFonts w:ascii="Aptos" w:hAnsi="Aptos"/>
          <w:color w:val="000000"/>
        </w:rPr>
        <w:t xml:space="preserve"> ve dvou</w:t>
      </w:r>
      <w:r w:rsidRPr="00CB4459">
        <w:rPr>
          <w:rFonts w:ascii="Aptos" w:hAnsi="Aptos"/>
          <w:color w:val="000000"/>
        </w:rPr>
        <w:t xml:space="preserve">, víkendový </w:t>
      </w:r>
      <w:proofErr w:type="spellStart"/>
      <w:r w:rsidRPr="00CB4459">
        <w:rPr>
          <w:rFonts w:ascii="Aptos" w:hAnsi="Aptos"/>
          <w:color w:val="000000"/>
        </w:rPr>
        <w:t>brunch</w:t>
      </w:r>
      <w:proofErr w:type="spellEnd"/>
      <w:r w:rsidRPr="00CB4459">
        <w:rPr>
          <w:rFonts w:ascii="Aptos" w:hAnsi="Aptos"/>
          <w:color w:val="000000"/>
        </w:rPr>
        <w:t xml:space="preserve"> i společné chvilky s přáteli. Dostupný je ve Francii, Německu, Polsku, Itálii, České republice, na Slovensku a v dalších evropských zemích.</w:t>
      </w:r>
      <w:r w:rsidR="00000000">
        <w:rPr>
          <w:rFonts w:ascii="Aptos" w:hAnsi="Aptos"/>
          <w:noProof/>
        </w:rPr>
        <w:pict w14:anchorId="62EE5603">
          <v:rect id="_x0000_i1025" alt="" style="width:453.6pt;height:.05pt;mso-width-percent:0;mso-height-percent:0;mso-width-percent:0;mso-height-percent:0" o:hralign="center" o:hrstd="t" o:hr="t" fillcolor="#a0a0a0" stroked="f"/>
        </w:pict>
      </w:r>
    </w:p>
    <w:p w14:paraId="3D706A22" w14:textId="77777777" w:rsidR="00561F71" w:rsidRPr="00CB4459" w:rsidRDefault="00561F71" w:rsidP="00561F71">
      <w:pPr>
        <w:rPr>
          <w:rFonts w:ascii="Aptos" w:hAnsi="Aptos"/>
          <w:b/>
          <w:bCs/>
          <w:sz w:val="24"/>
          <w:szCs w:val="24"/>
        </w:rPr>
      </w:pPr>
      <w:r w:rsidRPr="00CB4459">
        <w:rPr>
          <w:rFonts w:ascii="Aptos" w:hAnsi="Aptos"/>
          <w:b/>
          <w:bCs/>
          <w:sz w:val="24"/>
          <w:szCs w:val="24"/>
        </w:rPr>
        <w:t xml:space="preserve">Recept na </w:t>
      </w:r>
      <w:proofErr w:type="spellStart"/>
      <w:r w:rsidRPr="00CB4459">
        <w:rPr>
          <w:rFonts w:ascii="Aptos" w:hAnsi="Aptos"/>
          <w:b/>
          <w:bCs/>
          <w:sz w:val="24"/>
          <w:szCs w:val="24"/>
        </w:rPr>
        <w:t>Limoncè</w:t>
      </w:r>
      <w:proofErr w:type="spellEnd"/>
      <w:r w:rsidRPr="00CB4459">
        <w:rPr>
          <w:rFonts w:ascii="Aptos" w:hAnsi="Aptos"/>
          <w:b/>
          <w:bCs/>
          <w:sz w:val="24"/>
          <w:szCs w:val="24"/>
        </w:rPr>
        <w:t xml:space="preserve"> </w:t>
      </w:r>
      <w:proofErr w:type="spellStart"/>
      <w:r w:rsidRPr="00CB4459">
        <w:rPr>
          <w:rFonts w:ascii="Aptos" w:hAnsi="Aptos"/>
          <w:b/>
          <w:bCs/>
          <w:sz w:val="24"/>
          <w:szCs w:val="24"/>
        </w:rPr>
        <w:t>Spritz</w:t>
      </w:r>
      <w:proofErr w:type="spellEnd"/>
    </w:p>
    <w:p w14:paraId="1CA47A56" w14:textId="77777777" w:rsidR="00561F71" w:rsidRPr="00CB4459" w:rsidRDefault="00561F71" w:rsidP="00561F71">
      <w:pPr>
        <w:rPr>
          <w:rFonts w:ascii="Aptos" w:hAnsi="Aptos"/>
          <w:b/>
          <w:bCs/>
          <w:sz w:val="24"/>
          <w:szCs w:val="24"/>
        </w:rPr>
      </w:pPr>
    </w:p>
    <w:p w14:paraId="6CF602DE" w14:textId="77777777" w:rsidR="00561F71" w:rsidRPr="00CB4459" w:rsidRDefault="00561F71" w:rsidP="00561F71">
      <w:pPr>
        <w:rPr>
          <w:rFonts w:ascii="Aptos" w:hAnsi="Aptos"/>
          <w:b/>
          <w:bCs/>
          <w:sz w:val="24"/>
          <w:szCs w:val="24"/>
        </w:rPr>
      </w:pPr>
      <w:r w:rsidRPr="00CB4459">
        <w:rPr>
          <w:rFonts w:ascii="Aptos" w:hAnsi="Aptos"/>
          <w:b/>
          <w:bCs/>
          <w:sz w:val="24"/>
          <w:szCs w:val="24"/>
        </w:rPr>
        <w:t>Ingredience:</w:t>
      </w:r>
    </w:p>
    <w:p w14:paraId="34D8DF62" w14:textId="77777777" w:rsidR="00561F71" w:rsidRPr="00CB4459" w:rsidRDefault="00561F71" w:rsidP="00561F71">
      <w:pPr>
        <w:rPr>
          <w:rFonts w:ascii="Aptos" w:hAnsi="Aptos"/>
          <w:b/>
          <w:bCs/>
          <w:sz w:val="24"/>
          <w:szCs w:val="24"/>
        </w:rPr>
      </w:pPr>
    </w:p>
    <w:p w14:paraId="7EFE7941" w14:textId="77777777" w:rsidR="00561F71" w:rsidRPr="00CB4459" w:rsidRDefault="00561F71" w:rsidP="00561F71">
      <w:pPr>
        <w:rPr>
          <w:rFonts w:ascii="Aptos" w:hAnsi="Aptos"/>
          <w:sz w:val="24"/>
          <w:szCs w:val="24"/>
        </w:rPr>
      </w:pPr>
      <w:r w:rsidRPr="00CB4459">
        <w:rPr>
          <w:rFonts w:ascii="Aptos" w:hAnsi="Aptos"/>
          <w:b/>
          <w:bCs/>
          <w:sz w:val="24"/>
          <w:szCs w:val="24"/>
        </w:rPr>
        <w:t>3 díly</w:t>
      </w:r>
      <w:r w:rsidRPr="00CB4459">
        <w:rPr>
          <w:rFonts w:ascii="Aptos" w:hAnsi="Aptos"/>
          <w:sz w:val="24"/>
          <w:szCs w:val="24"/>
        </w:rPr>
        <w:t xml:space="preserve"> Prosecca</w:t>
      </w:r>
      <w:r w:rsidRPr="00CB4459">
        <w:rPr>
          <w:rFonts w:ascii="Aptos" w:hAnsi="Aptos"/>
          <w:sz w:val="24"/>
          <w:szCs w:val="24"/>
        </w:rPr>
        <w:br/>
      </w:r>
      <w:r w:rsidRPr="00CB4459">
        <w:rPr>
          <w:rFonts w:ascii="Aptos" w:hAnsi="Aptos"/>
          <w:b/>
          <w:bCs/>
          <w:sz w:val="24"/>
          <w:szCs w:val="24"/>
        </w:rPr>
        <w:t>2 díly</w:t>
      </w:r>
      <w:r w:rsidRPr="00CB4459">
        <w:rPr>
          <w:rFonts w:ascii="Aptos" w:hAnsi="Aptos"/>
          <w:sz w:val="24"/>
          <w:szCs w:val="24"/>
        </w:rPr>
        <w:t xml:space="preserve"> </w:t>
      </w:r>
      <w:proofErr w:type="spellStart"/>
      <w:r w:rsidRPr="00CB4459">
        <w:rPr>
          <w:rFonts w:ascii="Aptos" w:hAnsi="Aptos"/>
          <w:sz w:val="24"/>
          <w:szCs w:val="24"/>
        </w:rPr>
        <w:t>Limoncè</w:t>
      </w:r>
      <w:proofErr w:type="spellEnd"/>
      <w:r w:rsidRPr="00CB4459">
        <w:rPr>
          <w:rFonts w:ascii="Aptos" w:hAnsi="Aptos"/>
          <w:sz w:val="24"/>
          <w:szCs w:val="24"/>
        </w:rPr>
        <w:t xml:space="preserve"> </w:t>
      </w:r>
      <w:proofErr w:type="spellStart"/>
      <w:r w:rsidRPr="00CB4459">
        <w:rPr>
          <w:rFonts w:ascii="Aptos" w:hAnsi="Aptos"/>
          <w:sz w:val="24"/>
          <w:szCs w:val="24"/>
        </w:rPr>
        <w:t>Aperitiva</w:t>
      </w:r>
      <w:proofErr w:type="spellEnd"/>
      <w:r w:rsidRPr="00CB4459">
        <w:rPr>
          <w:rFonts w:ascii="Aptos" w:hAnsi="Aptos"/>
          <w:sz w:val="24"/>
          <w:szCs w:val="24"/>
        </w:rPr>
        <w:br/>
      </w:r>
      <w:r w:rsidRPr="00CB4459">
        <w:rPr>
          <w:rFonts w:ascii="Aptos" w:hAnsi="Aptos"/>
          <w:b/>
          <w:bCs/>
          <w:sz w:val="24"/>
          <w:szCs w:val="24"/>
        </w:rPr>
        <w:t>1 díl</w:t>
      </w:r>
      <w:r w:rsidRPr="00CB4459">
        <w:rPr>
          <w:rFonts w:ascii="Aptos" w:hAnsi="Aptos"/>
          <w:sz w:val="24"/>
          <w:szCs w:val="24"/>
        </w:rPr>
        <w:t xml:space="preserve"> sodovky</w:t>
      </w:r>
    </w:p>
    <w:p w14:paraId="037EBDD6" w14:textId="77777777" w:rsidR="00561F71" w:rsidRPr="00CB4459" w:rsidRDefault="00561F71" w:rsidP="00C4397A">
      <w:pPr>
        <w:jc w:val="both"/>
        <w:rPr>
          <w:rFonts w:ascii="Aptos" w:hAnsi="Aptos"/>
          <w:sz w:val="24"/>
          <w:szCs w:val="24"/>
        </w:rPr>
      </w:pPr>
      <w:r w:rsidRPr="00CB4459">
        <w:rPr>
          <w:rFonts w:ascii="Aptos" w:hAnsi="Aptos"/>
          <w:sz w:val="24"/>
          <w:szCs w:val="24"/>
        </w:rPr>
        <w:br/>
      </w:r>
      <w:r w:rsidRPr="00CB4459">
        <w:rPr>
          <w:rStyle w:val="Siln"/>
          <w:rFonts w:ascii="Aptos" w:hAnsi="Aptos"/>
          <w:color w:val="000000" w:themeColor="text1"/>
          <w:sz w:val="24"/>
          <w:szCs w:val="24"/>
        </w:rPr>
        <w:t>Postup:</w:t>
      </w:r>
      <w:r w:rsidRPr="00CB4459">
        <w:rPr>
          <w:rFonts w:ascii="Aptos" w:hAnsi="Aptos"/>
          <w:sz w:val="24"/>
          <w:szCs w:val="24"/>
        </w:rPr>
        <w:br/>
      </w:r>
      <w:r w:rsidRPr="00CB4459">
        <w:rPr>
          <w:rFonts w:ascii="Aptos" w:hAnsi="Aptos"/>
          <w:color w:val="000000" w:themeColor="text1"/>
          <w:sz w:val="24"/>
          <w:szCs w:val="24"/>
        </w:rPr>
        <w:t xml:space="preserve">Do sklenice nasypte led, přidejte </w:t>
      </w:r>
      <w:proofErr w:type="spellStart"/>
      <w:r w:rsidRPr="00CB4459">
        <w:rPr>
          <w:rFonts w:ascii="Aptos" w:hAnsi="Aptos"/>
          <w:color w:val="000000" w:themeColor="text1"/>
          <w:sz w:val="24"/>
          <w:szCs w:val="24"/>
        </w:rPr>
        <w:t>Limoncè</w:t>
      </w:r>
      <w:proofErr w:type="spellEnd"/>
      <w:r w:rsidRPr="00CB4459">
        <w:rPr>
          <w:rFonts w:ascii="Aptos" w:hAnsi="Aptos"/>
          <w:color w:val="000000" w:themeColor="text1"/>
          <w:sz w:val="24"/>
          <w:szCs w:val="24"/>
        </w:rPr>
        <w:t xml:space="preserve"> </w:t>
      </w:r>
      <w:proofErr w:type="spellStart"/>
      <w:r w:rsidRPr="00CB4459">
        <w:rPr>
          <w:rFonts w:ascii="Aptos" w:hAnsi="Aptos"/>
          <w:color w:val="000000" w:themeColor="text1"/>
          <w:sz w:val="24"/>
          <w:szCs w:val="24"/>
        </w:rPr>
        <w:t>Aperitivo</w:t>
      </w:r>
      <w:proofErr w:type="spellEnd"/>
      <w:r w:rsidRPr="00CB4459">
        <w:rPr>
          <w:rFonts w:ascii="Aptos" w:hAnsi="Aptos"/>
          <w:color w:val="000000" w:themeColor="text1"/>
          <w:sz w:val="24"/>
          <w:szCs w:val="24"/>
        </w:rPr>
        <w:t>, dolijte proseccem a trochou sodovky. Jemně promíchejte a ozdobte plátkem citronu.</w:t>
      </w:r>
    </w:p>
    <w:p w14:paraId="30455ABD" w14:textId="77777777" w:rsidR="00561F71" w:rsidRPr="00431420" w:rsidRDefault="00000000" w:rsidP="00561F71">
      <w:r>
        <w:rPr>
          <w:noProof/>
        </w:rPr>
        <w:pict w14:anchorId="22845046">
          <v:rect id="_x0000_i1026" alt="" style="width:453.6pt;height:.05pt;mso-width-percent:0;mso-height-percent:0;mso-width-percent:0;mso-height-percent:0" o:hralign="center" o:hrstd="t" o:hr="t" fillcolor="#a0a0a0" stroked="f"/>
        </w:pict>
      </w:r>
    </w:p>
    <w:p w14:paraId="6FB6CDA3" w14:textId="77777777" w:rsidR="00561F71" w:rsidRDefault="00561F71" w:rsidP="00561F71"/>
    <w:p w14:paraId="716054B2" w14:textId="3566BFF8" w:rsidR="00774D21" w:rsidRDefault="00774D21" w:rsidP="00AB2419">
      <w:pPr>
        <w:jc w:val="center"/>
        <w:rPr>
          <w:rFonts w:ascii="Aptos" w:hAnsi="Aptos" w:cs="Arial"/>
          <w:sz w:val="22"/>
          <w:szCs w:val="22"/>
        </w:rPr>
      </w:pPr>
    </w:p>
    <w:p w14:paraId="37CDA72A" w14:textId="77777777" w:rsidR="00AB2419" w:rsidRDefault="00AB2419" w:rsidP="00AB2419">
      <w:pPr>
        <w:jc w:val="center"/>
        <w:rPr>
          <w:rFonts w:ascii="Aptos" w:hAnsi="Aptos" w:cs="Arial"/>
          <w:sz w:val="22"/>
          <w:szCs w:val="22"/>
        </w:rPr>
      </w:pPr>
    </w:p>
    <w:p w14:paraId="203F47D9" w14:textId="77777777" w:rsidR="00C51DE8" w:rsidRDefault="00C51DE8" w:rsidP="000D2C3D">
      <w:pPr>
        <w:jc w:val="center"/>
      </w:pPr>
      <w:r>
        <w:rPr>
          <w:noProof/>
        </w:rPr>
        <w:lastRenderedPageBreak/>
        <w:drawing>
          <wp:inline distT="0" distB="0" distL="0" distR="0" wp14:anchorId="7C927CB2" wp14:editId="1AC6B9EB">
            <wp:extent cx="2838366" cy="2124075"/>
            <wp:effectExtent l="0" t="0" r="635" b="0"/>
            <wp:docPr id="157584323" name="Obrázek 1" descr="Obsah obrázku osoba, obloha, Lidská tvář, oblečení&#10;&#10;Obsah generovaný pomocí AI může být nesprávný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7584323" name="Obrázek 1" descr="Obsah obrázku osoba, obloha, Lidská tvář, oblečení&#10;&#10;Obsah generovaný pomocí AI může být nesprávný.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47261" cy="213073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54D72C95" wp14:editId="5DD64384">
            <wp:extent cx="2838366" cy="2124075"/>
            <wp:effectExtent l="0" t="0" r="635" b="0"/>
            <wp:docPr id="167865577" name="Obrázek 3" descr="Obsah obrázku osoba, Lidská tvář, oblečení, úsměv&#10;&#10;Obsah generovaný pomocí AI může být nesprávný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7865577" name="Obrázek 3" descr="Obsah obrázku osoba, Lidská tvář, oblečení, úsměv&#10;&#10;Obsah generovaný pomocí AI může být nesprávný.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43918" cy="21282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6B41A16" w14:textId="77777777" w:rsidR="00C51DE8" w:rsidRDefault="00C51DE8" w:rsidP="000D2C3D">
      <w:pPr>
        <w:jc w:val="center"/>
      </w:pPr>
    </w:p>
    <w:p w14:paraId="3659980F" w14:textId="77777777" w:rsidR="00C51DE8" w:rsidRDefault="00C51DE8" w:rsidP="000D2C3D">
      <w:pPr>
        <w:jc w:val="center"/>
      </w:pPr>
      <w:r>
        <w:rPr>
          <w:noProof/>
        </w:rPr>
        <w:drawing>
          <wp:inline distT="0" distB="0" distL="0" distR="0" wp14:anchorId="7FE914A9" wp14:editId="2BCAA54F">
            <wp:extent cx="5400675" cy="4088445"/>
            <wp:effectExtent l="0" t="0" r="0" b="7620"/>
            <wp:docPr id="1144989287" name="Obrázek 2" descr="Obsah obrázku text, alkohol, nápoj, Alkoholický nápoj&#10;&#10;Obsah generovaný pomocí AI může být nesprávný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44989287" name="Obrázek 2" descr="Obsah obrázku text, alkohol, nápoj, Alkoholický nápoj&#10;&#10;Obsah generovaný pomocí AI může být nesprávný.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09838" cy="409538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62B37AA" w14:textId="77777777" w:rsidR="00C51DE8" w:rsidRDefault="00C51DE8" w:rsidP="000D2C3D">
      <w:pPr>
        <w:jc w:val="center"/>
      </w:pPr>
      <w:r>
        <w:rPr>
          <w:noProof/>
        </w:rPr>
        <w:lastRenderedPageBreak/>
        <w:drawing>
          <wp:inline distT="0" distB="0" distL="0" distR="0" wp14:anchorId="1834A2BD" wp14:editId="3653FABD">
            <wp:extent cx="5362575" cy="4017793"/>
            <wp:effectExtent l="0" t="0" r="0" b="1905"/>
            <wp:docPr id="329019410" name="Obrázek 5" descr="Obsah obrázku žlutá, láhev, osoba, jídlo&#10;&#10;Obsah generovaný pomocí AI může být nesprávný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29019410" name="Obrázek 5" descr="Obsah obrázku žlutá, láhev, osoba, jídlo&#10;&#10;Obsah generovaný pomocí AI může být nesprávný."/>
                    <pic:cNvPicPr>
                      <a:picLocks noChangeAspect="1" noChangeArrowheads="1"/>
                    </pic:cNvPicPr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79578" cy="403053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30341C8" w14:textId="77777777" w:rsidR="00C51DE8" w:rsidRDefault="00C51DE8" w:rsidP="000D2C3D">
      <w:pPr>
        <w:jc w:val="center"/>
      </w:pPr>
    </w:p>
    <w:p w14:paraId="0EFF8B5F" w14:textId="77777777" w:rsidR="00C51DE8" w:rsidRPr="009B6437" w:rsidRDefault="00C51DE8" w:rsidP="000D2C3D">
      <w:pPr>
        <w:jc w:val="center"/>
      </w:pPr>
      <w:r>
        <w:rPr>
          <w:noProof/>
        </w:rPr>
        <w:drawing>
          <wp:inline distT="0" distB="0" distL="0" distR="0" wp14:anchorId="4EC6E27A" wp14:editId="3EEB368A">
            <wp:extent cx="5381625" cy="4032065"/>
            <wp:effectExtent l="0" t="0" r="0" b="6985"/>
            <wp:docPr id="2072192992" name="Obrázek 4" descr="Obsah obrázku obloha, venku, léto, pláž&#10;&#10;Obsah generovaný pomocí AI může být nesprávný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72192992" name="Obrázek 4" descr="Obsah obrázku obloha, venku, léto, pláž&#10;&#10;Obsah generovaný pomocí AI může být nesprávný."/>
                    <pic:cNvPicPr>
                      <a:picLocks noChangeAspect="1" noChangeArrowheads="1"/>
                    </pic:cNvPicPr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01540" cy="404698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229330F" w14:textId="41DF4E5B" w:rsidR="00AB2419" w:rsidRPr="00740D3D" w:rsidRDefault="00AB2419" w:rsidP="000D2C3D">
      <w:pPr>
        <w:jc w:val="center"/>
        <w:rPr>
          <w:rFonts w:ascii="Aptos" w:hAnsi="Aptos" w:cs="Arial"/>
          <w:sz w:val="22"/>
          <w:szCs w:val="22"/>
        </w:rPr>
      </w:pPr>
    </w:p>
    <w:sectPr w:rsidR="00AB2419" w:rsidRPr="00740D3D" w:rsidSect="00D429DA">
      <w:headerReference w:type="default" r:id="rId16"/>
      <w:footerReference w:type="default" r:id="rId17"/>
      <w:headerReference w:type="first" r:id="rId18"/>
      <w:footerReference w:type="first" r:id="rId19"/>
      <w:type w:val="continuous"/>
      <w:pgSz w:w="11907" w:h="16840" w:code="9"/>
      <w:pgMar w:top="851" w:right="851" w:bottom="992" w:left="1134" w:header="567" w:footer="471" w:gutter="0"/>
      <w:cols w:space="708" w:equalWidth="0">
        <w:col w:w="9922"/>
      </w:cols>
      <w:titlePg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C87DE68" w14:textId="77777777" w:rsidR="004A3035" w:rsidRPr="00C14895" w:rsidRDefault="004A3035">
      <w:r w:rsidRPr="00C14895">
        <w:separator/>
      </w:r>
    </w:p>
  </w:endnote>
  <w:endnote w:type="continuationSeparator" w:id="0">
    <w:p w14:paraId="11392C75" w14:textId="77777777" w:rsidR="004A3035" w:rsidRPr="00C14895" w:rsidRDefault="004A3035">
      <w:r w:rsidRPr="00C14895"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F503241" w14:textId="77777777" w:rsidR="007867F4" w:rsidRPr="00C14895" w:rsidRDefault="007867F4" w:rsidP="007867F4">
    <w:pPr>
      <w:pStyle w:val="Zpat"/>
      <w:jc w:val="center"/>
      <w:rPr>
        <w:rStyle w:val="slostrnky"/>
        <w:sz w:val="24"/>
      </w:rPr>
    </w:pPr>
  </w:p>
  <w:p w14:paraId="62A4B22A" w14:textId="1266E354" w:rsidR="007867F4" w:rsidRPr="00C14895" w:rsidRDefault="007867F4" w:rsidP="007867F4">
    <w:pPr>
      <w:pStyle w:val="Zpat"/>
      <w:jc w:val="center"/>
      <w:rPr>
        <w:sz w:val="24"/>
      </w:rPr>
    </w:pPr>
    <w:r w:rsidRPr="00C14895">
      <w:rPr>
        <w:rStyle w:val="slostrnky"/>
        <w:sz w:val="24"/>
      </w:rPr>
      <w:t xml:space="preserve">- </w:t>
    </w:r>
    <w:r w:rsidR="00F208B0" w:rsidRPr="00C14895">
      <w:rPr>
        <w:rStyle w:val="slostrnky"/>
        <w:sz w:val="24"/>
      </w:rPr>
      <w:fldChar w:fldCharType="begin"/>
    </w:r>
    <w:r w:rsidRPr="00C14895">
      <w:rPr>
        <w:rStyle w:val="slostrnky"/>
        <w:sz w:val="24"/>
      </w:rPr>
      <w:instrText xml:space="preserve"> PAGE </w:instrText>
    </w:r>
    <w:r w:rsidR="00F208B0" w:rsidRPr="00C14895">
      <w:rPr>
        <w:rStyle w:val="slostrnky"/>
        <w:sz w:val="24"/>
      </w:rPr>
      <w:fldChar w:fldCharType="separate"/>
    </w:r>
    <w:r w:rsidR="004D31E3">
      <w:rPr>
        <w:rStyle w:val="slostrnky"/>
        <w:noProof/>
        <w:sz w:val="24"/>
      </w:rPr>
      <w:t>2</w:t>
    </w:r>
    <w:r w:rsidR="00F208B0" w:rsidRPr="00C14895">
      <w:rPr>
        <w:rStyle w:val="slostrnky"/>
        <w:sz w:val="24"/>
      </w:rPr>
      <w:fldChar w:fldCharType="end"/>
    </w:r>
    <w:r w:rsidRPr="00C14895">
      <w:rPr>
        <w:rStyle w:val="slostrnky"/>
        <w:sz w:val="24"/>
      </w:rPr>
      <w:t xml:space="preserve"> -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25AD11A" w14:textId="3E49168C" w:rsidR="00423DCB" w:rsidRPr="00C14895" w:rsidRDefault="00423DCB" w:rsidP="4744121B">
    <w:pPr>
      <w:ind w:left="142"/>
      <w:jc w:val="center"/>
      <w:rPr>
        <w:b/>
        <w:bCs/>
        <w:color w:val="003366"/>
        <w:sz w:val="16"/>
        <w:szCs w:val="16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6F776F0" w14:textId="77777777" w:rsidR="004A3035" w:rsidRPr="00C14895" w:rsidRDefault="004A3035">
      <w:r w:rsidRPr="00C14895">
        <w:separator/>
      </w:r>
    </w:p>
  </w:footnote>
  <w:footnote w:type="continuationSeparator" w:id="0">
    <w:p w14:paraId="0BAD1A16" w14:textId="77777777" w:rsidR="004A3035" w:rsidRPr="00C14895" w:rsidRDefault="004A3035">
      <w:r w:rsidRPr="00C14895"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C561EE0" w14:textId="32792A8A" w:rsidR="00423DCB" w:rsidRPr="00C14895" w:rsidRDefault="4744121B">
    <w:pPr>
      <w:pStyle w:val="Zpat"/>
      <w:jc w:val="center"/>
    </w:pPr>
    <w:r>
      <w:rPr>
        <w:noProof/>
      </w:rPr>
      <w:drawing>
        <wp:inline distT="0" distB="0" distL="0" distR="0" wp14:anchorId="5AFAFC60" wp14:editId="76733842">
          <wp:extent cx="1362075" cy="400050"/>
          <wp:effectExtent l="0" t="0" r="0" b="0"/>
          <wp:docPr id="942314053" name="drawing" title="Obsah obrázku text, Písmo, logo, Grafika&#10;&#10;Popis byl vytvořen automaticky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942314053" name="Picture 942314053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362075" cy="40005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 w14:paraId="0EEB684C" w14:textId="77777777" w:rsidR="007867F4" w:rsidRPr="00C14895" w:rsidRDefault="007867F4">
    <w:pPr>
      <w:pStyle w:val="Zpat"/>
      <w:jc w:val="center"/>
      <w:rPr>
        <w:sz w:val="24"/>
      </w:rPr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572B342" w14:textId="717E843F" w:rsidR="00423DCB" w:rsidRPr="00C14895" w:rsidRDefault="00FF2583" w:rsidP="007867F4">
    <w:pPr>
      <w:tabs>
        <w:tab w:val="center" w:pos="4820"/>
      </w:tabs>
      <w:ind w:right="425"/>
      <w:jc w:val="center"/>
      <w:rPr>
        <w:noProof/>
        <w:sz w:val="24"/>
      </w:rPr>
    </w:pPr>
    <w:r w:rsidRPr="00C14895">
      <w:rPr>
        <w:noProof/>
        <w:sz w:val="24"/>
      </w:rPr>
      <w:drawing>
        <wp:inline distT="0" distB="0" distL="0" distR="0" wp14:anchorId="1DA44E3D" wp14:editId="1F858350">
          <wp:extent cx="1362075" cy="391929"/>
          <wp:effectExtent l="0" t="0" r="0" b="8255"/>
          <wp:docPr id="1966389703" name="Obrázek 1" descr="Obsah obrázku text, Písmo, logo, Grafika&#10;&#10;Popis byl vytvořen automaticky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966389703" name="Obrázek 1" descr="Obsah obrázku text, Písmo, logo, Grafika&#10;&#10;Popis byl vytvořen automaticky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405448" cy="404409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 w14:paraId="0D2CA779" w14:textId="77777777" w:rsidR="00DA479B" w:rsidRPr="00C14895" w:rsidRDefault="00DA479B" w:rsidP="007867F4">
    <w:pPr>
      <w:tabs>
        <w:tab w:val="center" w:pos="4820"/>
      </w:tabs>
      <w:ind w:right="425"/>
      <w:jc w:val="center"/>
      <w:rPr>
        <w:noProof/>
        <w:sz w:val="24"/>
      </w:rPr>
    </w:pPr>
  </w:p>
  <w:p w14:paraId="3C53B981" w14:textId="32403246" w:rsidR="007867F4" w:rsidRPr="00C14895" w:rsidRDefault="007867F4" w:rsidP="007867F4">
    <w:pPr>
      <w:tabs>
        <w:tab w:val="center" w:pos="4820"/>
      </w:tabs>
      <w:ind w:right="425"/>
      <w:jc w:val="cent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8B5331D"/>
    <w:multiLevelType w:val="multilevel"/>
    <w:tmpl w:val="255217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F902933"/>
    <w:multiLevelType w:val="hybridMultilevel"/>
    <w:tmpl w:val="B324DEF0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5441338"/>
    <w:multiLevelType w:val="hybridMultilevel"/>
    <w:tmpl w:val="33F6BA9A"/>
    <w:lvl w:ilvl="0" w:tplc="ECFE6DDC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800" w:hanging="360"/>
      </w:pPr>
    </w:lvl>
    <w:lvl w:ilvl="2" w:tplc="0405001B" w:tentative="1">
      <w:start w:val="1"/>
      <w:numFmt w:val="lowerRoman"/>
      <w:lvlText w:val="%3."/>
      <w:lvlJc w:val="right"/>
      <w:pPr>
        <w:ind w:left="2520" w:hanging="180"/>
      </w:pPr>
    </w:lvl>
    <w:lvl w:ilvl="3" w:tplc="0405000F" w:tentative="1">
      <w:start w:val="1"/>
      <w:numFmt w:val="decimal"/>
      <w:lvlText w:val="%4."/>
      <w:lvlJc w:val="left"/>
      <w:pPr>
        <w:ind w:left="3240" w:hanging="360"/>
      </w:pPr>
    </w:lvl>
    <w:lvl w:ilvl="4" w:tplc="04050019" w:tentative="1">
      <w:start w:val="1"/>
      <w:numFmt w:val="lowerLetter"/>
      <w:lvlText w:val="%5."/>
      <w:lvlJc w:val="left"/>
      <w:pPr>
        <w:ind w:left="3960" w:hanging="360"/>
      </w:pPr>
    </w:lvl>
    <w:lvl w:ilvl="5" w:tplc="0405001B" w:tentative="1">
      <w:start w:val="1"/>
      <w:numFmt w:val="lowerRoman"/>
      <w:lvlText w:val="%6."/>
      <w:lvlJc w:val="right"/>
      <w:pPr>
        <w:ind w:left="4680" w:hanging="180"/>
      </w:pPr>
    </w:lvl>
    <w:lvl w:ilvl="6" w:tplc="0405000F" w:tentative="1">
      <w:start w:val="1"/>
      <w:numFmt w:val="decimal"/>
      <w:lvlText w:val="%7."/>
      <w:lvlJc w:val="left"/>
      <w:pPr>
        <w:ind w:left="5400" w:hanging="360"/>
      </w:pPr>
    </w:lvl>
    <w:lvl w:ilvl="7" w:tplc="04050019" w:tentative="1">
      <w:start w:val="1"/>
      <w:numFmt w:val="lowerLetter"/>
      <w:lvlText w:val="%8."/>
      <w:lvlJc w:val="left"/>
      <w:pPr>
        <w:ind w:left="6120" w:hanging="360"/>
      </w:pPr>
    </w:lvl>
    <w:lvl w:ilvl="8" w:tplc="040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 w15:restartNumberingAfterBreak="0">
    <w:nsid w:val="439B4D9F"/>
    <w:multiLevelType w:val="hybridMultilevel"/>
    <w:tmpl w:val="45C4FD2E"/>
    <w:lvl w:ilvl="0" w:tplc="6254AD06">
      <w:start w:val="1"/>
      <w:numFmt w:val="decimal"/>
      <w:lvlText w:val="%1."/>
      <w:lvlJc w:val="left"/>
      <w:pPr>
        <w:ind w:left="502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222" w:hanging="360"/>
      </w:pPr>
    </w:lvl>
    <w:lvl w:ilvl="2" w:tplc="0405001B" w:tentative="1">
      <w:start w:val="1"/>
      <w:numFmt w:val="lowerRoman"/>
      <w:lvlText w:val="%3."/>
      <w:lvlJc w:val="right"/>
      <w:pPr>
        <w:ind w:left="1942" w:hanging="180"/>
      </w:pPr>
    </w:lvl>
    <w:lvl w:ilvl="3" w:tplc="0405000F" w:tentative="1">
      <w:start w:val="1"/>
      <w:numFmt w:val="decimal"/>
      <w:lvlText w:val="%4."/>
      <w:lvlJc w:val="left"/>
      <w:pPr>
        <w:ind w:left="2662" w:hanging="360"/>
      </w:pPr>
    </w:lvl>
    <w:lvl w:ilvl="4" w:tplc="04050019" w:tentative="1">
      <w:start w:val="1"/>
      <w:numFmt w:val="lowerLetter"/>
      <w:lvlText w:val="%5."/>
      <w:lvlJc w:val="left"/>
      <w:pPr>
        <w:ind w:left="3382" w:hanging="360"/>
      </w:pPr>
    </w:lvl>
    <w:lvl w:ilvl="5" w:tplc="0405001B" w:tentative="1">
      <w:start w:val="1"/>
      <w:numFmt w:val="lowerRoman"/>
      <w:lvlText w:val="%6."/>
      <w:lvlJc w:val="right"/>
      <w:pPr>
        <w:ind w:left="4102" w:hanging="180"/>
      </w:pPr>
    </w:lvl>
    <w:lvl w:ilvl="6" w:tplc="0405000F" w:tentative="1">
      <w:start w:val="1"/>
      <w:numFmt w:val="decimal"/>
      <w:lvlText w:val="%7."/>
      <w:lvlJc w:val="left"/>
      <w:pPr>
        <w:ind w:left="4822" w:hanging="360"/>
      </w:pPr>
    </w:lvl>
    <w:lvl w:ilvl="7" w:tplc="04050019" w:tentative="1">
      <w:start w:val="1"/>
      <w:numFmt w:val="lowerLetter"/>
      <w:lvlText w:val="%8."/>
      <w:lvlJc w:val="left"/>
      <w:pPr>
        <w:ind w:left="5542" w:hanging="360"/>
      </w:pPr>
    </w:lvl>
    <w:lvl w:ilvl="8" w:tplc="0405001B" w:tentative="1">
      <w:start w:val="1"/>
      <w:numFmt w:val="lowerRoman"/>
      <w:lvlText w:val="%9."/>
      <w:lvlJc w:val="right"/>
      <w:pPr>
        <w:ind w:left="6262" w:hanging="180"/>
      </w:pPr>
    </w:lvl>
  </w:abstractNum>
  <w:num w:numId="1" w16cid:durableId="1557888646">
    <w:abstractNumId w:val="3"/>
  </w:num>
  <w:num w:numId="2" w16cid:durableId="95445762">
    <w:abstractNumId w:val="1"/>
  </w:num>
  <w:num w:numId="3" w16cid:durableId="1431268439">
    <w:abstractNumId w:val="2"/>
  </w:num>
  <w:num w:numId="4" w16cid:durableId="17118886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activeWritingStyle w:appName="MSWord" w:lang="pl-PL" w:vendorID="64" w:dllVersion="0" w:nlCheck="1" w:checkStyle="0"/>
  <w:activeWritingStyle w:appName="MSWord" w:lang="en-GB" w:vendorID="64" w:dllVersion="4096" w:nlCheck="1" w:checkStyle="0"/>
  <w:activeWritingStyle w:appName="MSWord" w:lang="cs-CZ" w:vendorID="64" w:dllVersion="4096" w:nlCheck="1" w:checkStyle="0"/>
  <w:proofState w:spelling="clean" w:grammar="clean"/>
  <w:defaultTabStop w:val="709"/>
  <w:hyphenationZone w:val="425"/>
  <w:drawingGridHorizontalSpacing w:val="120"/>
  <w:drawingGridVerticalSpacing w:val="120"/>
  <w:displayVerticalDrawingGridEvery w:val="0"/>
  <w:doNotUseMarginsForDrawingGridOrigin/>
  <w:noPunctuationKerning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40F4E"/>
    <w:rsid w:val="000115FE"/>
    <w:rsid w:val="00012241"/>
    <w:rsid w:val="000123DE"/>
    <w:rsid w:val="0001784B"/>
    <w:rsid w:val="00031B94"/>
    <w:rsid w:val="000328EB"/>
    <w:rsid w:val="0003698B"/>
    <w:rsid w:val="00036A3B"/>
    <w:rsid w:val="00042B41"/>
    <w:rsid w:val="000441E0"/>
    <w:rsid w:val="000458DD"/>
    <w:rsid w:val="000621F3"/>
    <w:rsid w:val="000805E2"/>
    <w:rsid w:val="00080EA5"/>
    <w:rsid w:val="00081ED5"/>
    <w:rsid w:val="0008299D"/>
    <w:rsid w:val="00086015"/>
    <w:rsid w:val="000A22E5"/>
    <w:rsid w:val="000B597D"/>
    <w:rsid w:val="000C2AA2"/>
    <w:rsid w:val="000C3475"/>
    <w:rsid w:val="000C64D0"/>
    <w:rsid w:val="000C7C19"/>
    <w:rsid w:val="000D0F1A"/>
    <w:rsid w:val="000D2C3D"/>
    <w:rsid w:val="000E23B6"/>
    <w:rsid w:val="000E550A"/>
    <w:rsid w:val="000F120F"/>
    <w:rsid w:val="000F4101"/>
    <w:rsid w:val="000F5C23"/>
    <w:rsid w:val="001062A0"/>
    <w:rsid w:val="00106D21"/>
    <w:rsid w:val="00115F07"/>
    <w:rsid w:val="001310E4"/>
    <w:rsid w:val="001379E4"/>
    <w:rsid w:val="00141460"/>
    <w:rsid w:val="001448F8"/>
    <w:rsid w:val="00151896"/>
    <w:rsid w:val="00152A99"/>
    <w:rsid w:val="001546D8"/>
    <w:rsid w:val="00161D86"/>
    <w:rsid w:val="0017181D"/>
    <w:rsid w:val="00175513"/>
    <w:rsid w:val="00175F80"/>
    <w:rsid w:val="001815F8"/>
    <w:rsid w:val="00182B2A"/>
    <w:rsid w:val="0018398F"/>
    <w:rsid w:val="001841D7"/>
    <w:rsid w:val="001851C3"/>
    <w:rsid w:val="001861B6"/>
    <w:rsid w:val="001A4A7C"/>
    <w:rsid w:val="001B0045"/>
    <w:rsid w:val="001C072D"/>
    <w:rsid w:val="001C12BA"/>
    <w:rsid w:val="001C2EFE"/>
    <w:rsid w:val="001C6585"/>
    <w:rsid w:val="001D2D49"/>
    <w:rsid w:val="001D50D2"/>
    <w:rsid w:val="001E0F54"/>
    <w:rsid w:val="001E2501"/>
    <w:rsid w:val="001E7F1B"/>
    <w:rsid w:val="00203055"/>
    <w:rsid w:val="0021368F"/>
    <w:rsid w:val="00230BA3"/>
    <w:rsid w:val="00233116"/>
    <w:rsid w:val="002357CF"/>
    <w:rsid w:val="00240F4E"/>
    <w:rsid w:val="00241B56"/>
    <w:rsid w:val="0024257C"/>
    <w:rsid w:val="00243C33"/>
    <w:rsid w:val="00260285"/>
    <w:rsid w:val="00262096"/>
    <w:rsid w:val="00266B8B"/>
    <w:rsid w:val="00273424"/>
    <w:rsid w:val="00273906"/>
    <w:rsid w:val="002748FF"/>
    <w:rsid w:val="00275B80"/>
    <w:rsid w:val="00276E2D"/>
    <w:rsid w:val="00295B36"/>
    <w:rsid w:val="00296F19"/>
    <w:rsid w:val="002973F1"/>
    <w:rsid w:val="002A55CE"/>
    <w:rsid w:val="002A59DC"/>
    <w:rsid w:val="002A5C2F"/>
    <w:rsid w:val="002A7C44"/>
    <w:rsid w:val="002B074E"/>
    <w:rsid w:val="002B5271"/>
    <w:rsid w:val="002C0D0D"/>
    <w:rsid w:val="002C3D71"/>
    <w:rsid w:val="002E0E50"/>
    <w:rsid w:val="002F1363"/>
    <w:rsid w:val="002F75BF"/>
    <w:rsid w:val="0030353D"/>
    <w:rsid w:val="003104D9"/>
    <w:rsid w:val="00311119"/>
    <w:rsid w:val="0032022A"/>
    <w:rsid w:val="00323E4C"/>
    <w:rsid w:val="003247B3"/>
    <w:rsid w:val="00325CDF"/>
    <w:rsid w:val="00336A01"/>
    <w:rsid w:val="003371EC"/>
    <w:rsid w:val="00337554"/>
    <w:rsid w:val="00342FE6"/>
    <w:rsid w:val="00343811"/>
    <w:rsid w:val="00344057"/>
    <w:rsid w:val="00350FC1"/>
    <w:rsid w:val="00355E3E"/>
    <w:rsid w:val="00362187"/>
    <w:rsid w:val="0037560B"/>
    <w:rsid w:val="00375E08"/>
    <w:rsid w:val="003945E9"/>
    <w:rsid w:val="003B0B2B"/>
    <w:rsid w:val="003C6DA6"/>
    <w:rsid w:val="003D205C"/>
    <w:rsid w:val="003D46F6"/>
    <w:rsid w:val="003D7F06"/>
    <w:rsid w:val="003F1C9C"/>
    <w:rsid w:val="0040266A"/>
    <w:rsid w:val="00402DA9"/>
    <w:rsid w:val="00405E46"/>
    <w:rsid w:val="0041607E"/>
    <w:rsid w:val="00423DCB"/>
    <w:rsid w:val="00424FC8"/>
    <w:rsid w:val="00426611"/>
    <w:rsid w:val="0043194E"/>
    <w:rsid w:val="004322C3"/>
    <w:rsid w:val="004351F3"/>
    <w:rsid w:val="00452DCB"/>
    <w:rsid w:val="004620E3"/>
    <w:rsid w:val="0046438A"/>
    <w:rsid w:val="004A3035"/>
    <w:rsid w:val="004A3A1D"/>
    <w:rsid w:val="004A51AE"/>
    <w:rsid w:val="004B4C5A"/>
    <w:rsid w:val="004B4CDB"/>
    <w:rsid w:val="004C40E0"/>
    <w:rsid w:val="004D14C1"/>
    <w:rsid w:val="004D2253"/>
    <w:rsid w:val="004D31E3"/>
    <w:rsid w:val="004D3ADC"/>
    <w:rsid w:val="00506F7A"/>
    <w:rsid w:val="00535629"/>
    <w:rsid w:val="00536893"/>
    <w:rsid w:val="00544330"/>
    <w:rsid w:val="00554C46"/>
    <w:rsid w:val="00561F71"/>
    <w:rsid w:val="00562535"/>
    <w:rsid w:val="00580313"/>
    <w:rsid w:val="005808BF"/>
    <w:rsid w:val="00580EA3"/>
    <w:rsid w:val="00581265"/>
    <w:rsid w:val="00596EEE"/>
    <w:rsid w:val="005A5214"/>
    <w:rsid w:val="005B034D"/>
    <w:rsid w:val="005C2471"/>
    <w:rsid w:val="005D34D3"/>
    <w:rsid w:val="005D4C48"/>
    <w:rsid w:val="005D6923"/>
    <w:rsid w:val="005E6406"/>
    <w:rsid w:val="00600F8B"/>
    <w:rsid w:val="00612314"/>
    <w:rsid w:val="00612F6E"/>
    <w:rsid w:val="0061426F"/>
    <w:rsid w:val="0063340E"/>
    <w:rsid w:val="006362F1"/>
    <w:rsid w:val="00647845"/>
    <w:rsid w:val="006528C9"/>
    <w:rsid w:val="00656E45"/>
    <w:rsid w:val="00665605"/>
    <w:rsid w:val="00666E7D"/>
    <w:rsid w:val="00672956"/>
    <w:rsid w:val="006738E0"/>
    <w:rsid w:val="006809BB"/>
    <w:rsid w:val="006829CF"/>
    <w:rsid w:val="0068626F"/>
    <w:rsid w:val="006909C5"/>
    <w:rsid w:val="006B6FBC"/>
    <w:rsid w:val="006C19CB"/>
    <w:rsid w:val="00704629"/>
    <w:rsid w:val="00706EEB"/>
    <w:rsid w:val="007108BD"/>
    <w:rsid w:val="0071296E"/>
    <w:rsid w:val="007226C0"/>
    <w:rsid w:val="00725561"/>
    <w:rsid w:val="0072581B"/>
    <w:rsid w:val="00732758"/>
    <w:rsid w:val="00740D3D"/>
    <w:rsid w:val="00766CF8"/>
    <w:rsid w:val="00767740"/>
    <w:rsid w:val="007743A6"/>
    <w:rsid w:val="00774D21"/>
    <w:rsid w:val="00775E43"/>
    <w:rsid w:val="0078168F"/>
    <w:rsid w:val="0078179C"/>
    <w:rsid w:val="007863E1"/>
    <w:rsid w:val="007867F4"/>
    <w:rsid w:val="00786F2D"/>
    <w:rsid w:val="007901BF"/>
    <w:rsid w:val="00792C4C"/>
    <w:rsid w:val="00794E58"/>
    <w:rsid w:val="007A57D7"/>
    <w:rsid w:val="007A7BB5"/>
    <w:rsid w:val="007B06E6"/>
    <w:rsid w:val="007B73BB"/>
    <w:rsid w:val="007C27E6"/>
    <w:rsid w:val="007D1D10"/>
    <w:rsid w:val="007F7991"/>
    <w:rsid w:val="008045C3"/>
    <w:rsid w:val="0080634E"/>
    <w:rsid w:val="008171FE"/>
    <w:rsid w:val="00817F6D"/>
    <w:rsid w:val="00824F0D"/>
    <w:rsid w:val="00836C8A"/>
    <w:rsid w:val="008435EC"/>
    <w:rsid w:val="0084499C"/>
    <w:rsid w:val="00870128"/>
    <w:rsid w:val="00873E0E"/>
    <w:rsid w:val="00881B9D"/>
    <w:rsid w:val="00886573"/>
    <w:rsid w:val="00886E3A"/>
    <w:rsid w:val="008A57CF"/>
    <w:rsid w:val="008B0BBF"/>
    <w:rsid w:val="008C357B"/>
    <w:rsid w:val="008C419C"/>
    <w:rsid w:val="008C6787"/>
    <w:rsid w:val="008D078A"/>
    <w:rsid w:val="008D1B64"/>
    <w:rsid w:val="008D3390"/>
    <w:rsid w:val="008D7A83"/>
    <w:rsid w:val="008E5978"/>
    <w:rsid w:val="008E5ECB"/>
    <w:rsid w:val="008E5FA7"/>
    <w:rsid w:val="008F48AC"/>
    <w:rsid w:val="00901C7B"/>
    <w:rsid w:val="00907B6B"/>
    <w:rsid w:val="00910810"/>
    <w:rsid w:val="00915418"/>
    <w:rsid w:val="00916021"/>
    <w:rsid w:val="00933E6C"/>
    <w:rsid w:val="00935DED"/>
    <w:rsid w:val="00936404"/>
    <w:rsid w:val="00937090"/>
    <w:rsid w:val="00940AF9"/>
    <w:rsid w:val="00944EDD"/>
    <w:rsid w:val="0094592A"/>
    <w:rsid w:val="00951557"/>
    <w:rsid w:val="009628D3"/>
    <w:rsid w:val="009731C6"/>
    <w:rsid w:val="00976534"/>
    <w:rsid w:val="00980433"/>
    <w:rsid w:val="00983CDD"/>
    <w:rsid w:val="00986D2F"/>
    <w:rsid w:val="00990C54"/>
    <w:rsid w:val="009A06B2"/>
    <w:rsid w:val="009A3CF8"/>
    <w:rsid w:val="009B0D3E"/>
    <w:rsid w:val="009B2C55"/>
    <w:rsid w:val="009B53AC"/>
    <w:rsid w:val="009B5445"/>
    <w:rsid w:val="009C0BEB"/>
    <w:rsid w:val="009C6FE8"/>
    <w:rsid w:val="009D40C9"/>
    <w:rsid w:val="009D4390"/>
    <w:rsid w:val="009D49EC"/>
    <w:rsid w:val="009E3567"/>
    <w:rsid w:val="009F2DC2"/>
    <w:rsid w:val="00A00649"/>
    <w:rsid w:val="00A04ED1"/>
    <w:rsid w:val="00A06E61"/>
    <w:rsid w:val="00A1158F"/>
    <w:rsid w:val="00A15BB3"/>
    <w:rsid w:val="00A32808"/>
    <w:rsid w:val="00A357A2"/>
    <w:rsid w:val="00A4007C"/>
    <w:rsid w:val="00A51DDB"/>
    <w:rsid w:val="00A55253"/>
    <w:rsid w:val="00A571C6"/>
    <w:rsid w:val="00A5752C"/>
    <w:rsid w:val="00A60209"/>
    <w:rsid w:val="00A62668"/>
    <w:rsid w:val="00A7082C"/>
    <w:rsid w:val="00A812B8"/>
    <w:rsid w:val="00AA2785"/>
    <w:rsid w:val="00AB2419"/>
    <w:rsid w:val="00AB2697"/>
    <w:rsid w:val="00AC3E48"/>
    <w:rsid w:val="00AD2093"/>
    <w:rsid w:val="00AF3FB9"/>
    <w:rsid w:val="00AF7D97"/>
    <w:rsid w:val="00B0312C"/>
    <w:rsid w:val="00B0436F"/>
    <w:rsid w:val="00B06DEC"/>
    <w:rsid w:val="00B110FE"/>
    <w:rsid w:val="00B15549"/>
    <w:rsid w:val="00B22461"/>
    <w:rsid w:val="00B259CB"/>
    <w:rsid w:val="00B25CFE"/>
    <w:rsid w:val="00B33488"/>
    <w:rsid w:val="00B34B94"/>
    <w:rsid w:val="00B36095"/>
    <w:rsid w:val="00B37646"/>
    <w:rsid w:val="00B41C2F"/>
    <w:rsid w:val="00B46E7B"/>
    <w:rsid w:val="00B479E6"/>
    <w:rsid w:val="00B53B26"/>
    <w:rsid w:val="00B573C4"/>
    <w:rsid w:val="00B67061"/>
    <w:rsid w:val="00B732A9"/>
    <w:rsid w:val="00B768F8"/>
    <w:rsid w:val="00B77FA2"/>
    <w:rsid w:val="00B8318C"/>
    <w:rsid w:val="00B84D4A"/>
    <w:rsid w:val="00B95767"/>
    <w:rsid w:val="00BA032D"/>
    <w:rsid w:val="00BA1E8D"/>
    <w:rsid w:val="00BA5BFC"/>
    <w:rsid w:val="00BA663F"/>
    <w:rsid w:val="00BA70EB"/>
    <w:rsid w:val="00BB533F"/>
    <w:rsid w:val="00BC0CFC"/>
    <w:rsid w:val="00BC280C"/>
    <w:rsid w:val="00BC57EF"/>
    <w:rsid w:val="00BD07C5"/>
    <w:rsid w:val="00BD0FA1"/>
    <w:rsid w:val="00BD4F78"/>
    <w:rsid w:val="00BD55BE"/>
    <w:rsid w:val="00BE03D9"/>
    <w:rsid w:val="00BE16D8"/>
    <w:rsid w:val="00BE343D"/>
    <w:rsid w:val="00BE767B"/>
    <w:rsid w:val="00BF12DC"/>
    <w:rsid w:val="00BF1DD1"/>
    <w:rsid w:val="00BF758F"/>
    <w:rsid w:val="00C00982"/>
    <w:rsid w:val="00C025DC"/>
    <w:rsid w:val="00C037AC"/>
    <w:rsid w:val="00C07519"/>
    <w:rsid w:val="00C14895"/>
    <w:rsid w:val="00C20439"/>
    <w:rsid w:val="00C37D41"/>
    <w:rsid w:val="00C4397A"/>
    <w:rsid w:val="00C51DE8"/>
    <w:rsid w:val="00C53D76"/>
    <w:rsid w:val="00C61DDF"/>
    <w:rsid w:val="00C6405C"/>
    <w:rsid w:val="00C70AC2"/>
    <w:rsid w:val="00C75F61"/>
    <w:rsid w:val="00C76B15"/>
    <w:rsid w:val="00C86960"/>
    <w:rsid w:val="00CA15FB"/>
    <w:rsid w:val="00CA692E"/>
    <w:rsid w:val="00CB2AC0"/>
    <w:rsid w:val="00CB4459"/>
    <w:rsid w:val="00CB61BC"/>
    <w:rsid w:val="00CC2F6C"/>
    <w:rsid w:val="00CC32F3"/>
    <w:rsid w:val="00CC44ED"/>
    <w:rsid w:val="00CD21D6"/>
    <w:rsid w:val="00CE1C1D"/>
    <w:rsid w:val="00CE55E5"/>
    <w:rsid w:val="00D05D47"/>
    <w:rsid w:val="00D14159"/>
    <w:rsid w:val="00D158B6"/>
    <w:rsid w:val="00D16A25"/>
    <w:rsid w:val="00D20289"/>
    <w:rsid w:val="00D210ED"/>
    <w:rsid w:val="00D23555"/>
    <w:rsid w:val="00D2745D"/>
    <w:rsid w:val="00D33B2B"/>
    <w:rsid w:val="00D410D1"/>
    <w:rsid w:val="00D429DA"/>
    <w:rsid w:val="00D437F4"/>
    <w:rsid w:val="00D43F45"/>
    <w:rsid w:val="00D46EB7"/>
    <w:rsid w:val="00D55DAD"/>
    <w:rsid w:val="00D619A4"/>
    <w:rsid w:val="00D635F3"/>
    <w:rsid w:val="00D7113C"/>
    <w:rsid w:val="00D74336"/>
    <w:rsid w:val="00D82C8E"/>
    <w:rsid w:val="00D87342"/>
    <w:rsid w:val="00D9188A"/>
    <w:rsid w:val="00DA479B"/>
    <w:rsid w:val="00DA6107"/>
    <w:rsid w:val="00DB5E07"/>
    <w:rsid w:val="00DB7852"/>
    <w:rsid w:val="00DC1944"/>
    <w:rsid w:val="00DC39AC"/>
    <w:rsid w:val="00DD698B"/>
    <w:rsid w:val="00DE49A8"/>
    <w:rsid w:val="00DE6E42"/>
    <w:rsid w:val="00DF110F"/>
    <w:rsid w:val="00E011D7"/>
    <w:rsid w:val="00E05CC1"/>
    <w:rsid w:val="00E06981"/>
    <w:rsid w:val="00E14456"/>
    <w:rsid w:val="00E161D4"/>
    <w:rsid w:val="00E16866"/>
    <w:rsid w:val="00E276D0"/>
    <w:rsid w:val="00E32B54"/>
    <w:rsid w:val="00E414F3"/>
    <w:rsid w:val="00E4539B"/>
    <w:rsid w:val="00E479B5"/>
    <w:rsid w:val="00E508BB"/>
    <w:rsid w:val="00E53258"/>
    <w:rsid w:val="00E54E6A"/>
    <w:rsid w:val="00E64AEF"/>
    <w:rsid w:val="00E66F4A"/>
    <w:rsid w:val="00E66F90"/>
    <w:rsid w:val="00E81CD6"/>
    <w:rsid w:val="00E82ADA"/>
    <w:rsid w:val="00E93331"/>
    <w:rsid w:val="00E93C71"/>
    <w:rsid w:val="00E94855"/>
    <w:rsid w:val="00E96A5E"/>
    <w:rsid w:val="00EA0061"/>
    <w:rsid w:val="00EA4DD9"/>
    <w:rsid w:val="00EA75E5"/>
    <w:rsid w:val="00EB05A4"/>
    <w:rsid w:val="00EB1158"/>
    <w:rsid w:val="00EB4524"/>
    <w:rsid w:val="00EC5729"/>
    <w:rsid w:val="00ED27DF"/>
    <w:rsid w:val="00ED2FE1"/>
    <w:rsid w:val="00ED3530"/>
    <w:rsid w:val="00ED3A83"/>
    <w:rsid w:val="00EE2B32"/>
    <w:rsid w:val="00EE466C"/>
    <w:rsid w:val="00EE640E"/>
    <w:rsid w:val="00EF5E2E"/>
    <w:rsid w:val="00EF62C5"/>
    <w:rsid w:val="00F063B3"/>
    <w:rsid w:val="00F11982"/>
    <w:rsid w:val="00F16EA5"/>
    <w:rsid w:val="00F208B0"/>
    <w:rsid w:val="00F2291E"/>
    <w:rsid w:val="00F2437F"/>
    <w:rsid w:val="00F272AD"/>
    <w:rsid w:val="00F40DF2"/>
    <w:rsid w:val="00F42E86"/>
    <w:rsid w:val="00F568D6"/>
    <w:rsid w:val="00F6098B"/>
    <w:rsid w:val="00F6445D"/>
    <w:rsid w:val="00F665F6"/>
    <w:rsid w:val="00F70FA1"/>
    <w:rsid w:val="00F900F7"/>
    <w:rsid w:val="00FA43E5"/>
    <w:rsid w:val="00FB4DD8"/>
    <w:rsid w:val="00FC3534"/>
    <w:rsid w:val="00FC3732"/>
    <w:rsid w:val="00FD0637"/>
    <w:rsid w:val="00FE02CA"/>
    <w:rsid w:val="00FE16F5"/>
    <w:rsid w:val="00FE1EB1"/>
    <w:rsid w:val="00FF2583"/>
    <w:rsid w:val="03647696"/>
    <w:rsid w:val="04A940CF"/>
    <w:rsid w:val="04D968AF"/>
    <w:rsid w:val="04FF34BD"/>
    <w:rsid w:val="05E08712"/>
    <w:rsid w:val="07D85123"/>
    <w:rsid w:val="08402079"/>
    <w:rsid w:val="0AC63F9C"/>
    <w:rsid w:val="0DEE2CC3"/>
    <w:rsid w:val="11662E60"/>
    <w:rsid w:val="14430B23"/>
    <w:rsid w:val="14F0B449"/>
    <w:rsid w:val="157A7711"/>
    <w:rsid w:val="158A5800"/>
    <w:rsid w:val="16E77D2D"/>
    <w:rsid w:val="1785483D"/>
    <w:rsid w:val="1869DD79"/>
    <w:rsid w:val="1870A14C"/>
    <w:rsid w:val="18AD4A0E"/>
    <w:rsid w:val="1E34AD60"/>
    <w:rsid w:val="21904A76"/>
    <w:rsid w:val="21BD1CD3"/>
    <w:rsid w:val="220640C9"/>
    <w:rsid w:val="226AA816"/>
    <w:rsid w:val="246DBA37"/>
    <w:rsid w:val="263E10FD"/>
    <w:rsid w:val="2776CA1F"/>
    <w:rsid w:val="2785FC1C"/>
    <w:rsid w:val="290A0455"/>
    <w:rsid w:val="29BCCC55"/>
    <w:rsid w:val="2AB96B6F"/>
    <w:rsid w:val="2AC9C8C6"/>
    <w:rsid w:val="2B6E60ED"/>
    <w:rsid w:val="2DC04757"/>
    <w:rsid w:val="2DF4E719"/>
    <w:rsid w:val="2E66D91F"/>
    <w:rsid w:val="2EA1D82C"/>
    <w:rsid w:val="30EA97A7"/>
    <w:rsid w:val="355C0CE7"/>
    <w:rsid w:val="35F8606E"/>
    <w:rsid w:val="36B7D657"/>
    <w:rsid w:val="3A350AC4"/>
    <w:rsid w:val="3C3A8122"/>
    <w:rsid w:val="3CF526D5"/>
    <w:rsid w:val="3DF36E84"/>
    <w:rsid w:val="3F4AE087"/>
    <w:rsid w:val="3FB7069A"/>
    <w:rsid w:val="4142B3BB"/>
    <w:rsid w:val="45351373"/>
    <w:rsid w:val="4549799F"/>
    <w:rsid w:val="45B0E28B"/>
    <w:rsid w:val="46699BA2"/>
    <w:rsid w:val="46784200"/>
    <w:rsid w:val="46ECB00E"/>
    <w:rsid w:val="4744121B"/>
    <w:rsid w:val="499A8E76"/>
    <w:rsid w:val="4A995956"/>
    <w:rsid w:val="4BA82595"/>
    <w:rsid w:val="4C210733"/>
    <w:rsid w:val="4C2D8ADF"/>
    <w:rsid w:val="4E58C8FD"/>
    <w:rsid w:val="4E611968"/>
    <w:rsid w:val="4E84D677"/>
    <w:rsid w:val="4E85EEFB"/>
    <w:rsid w:val="50B1E038"/>
    <w:rsid w:val="5160B04B"/>
    <w:rsid w:val="5205B164"/>
    <w:rsid w:val="521FA679"/>
    <w:rsid w:val="53CE0B92"/>
    <w:rsid w:val="55C94502"/>
    <w:rsid w:val="572D28B9"/>
    <w:rsid w:val="5A12BF4E"/>
    <w:rsid w:val="5B665DA4"/>
    <w:rsid w:val="5C746721"/>
    <w:rsid w:val="5C9005A9"/>
    <w:rsid w:val="5CA23C76"/>
    <w:rsid w:val="612A3CAE"/>
    <w:rsid w:val="614E71C9"/>
    <w:rsid w:val="620F1D20"/>
    <w:rsid w:val="62B0A317"/>
    <w:rsid w:val="6367BF2F"/>
    <w:rsid w:val="63E064C7"/>
    <w:rsid w:val="6409D6D9"/>
    <w:rsid w:val="64688095"/>
    <w:rsid w:val="650A7310"/>
    <w:rsid w:val="6905989B"/>
    <w:rsid w:val="6B716D6C"/>
    <w:rsid w:val="6B9C3385"/>
    <w:rsid w:val="6BB1A316"/>
    <w:rsid w:val="6BC8CCC9"/>
    <w:rsid w:val="6D53A7E3"/>
    <w:rsid w:val="6DD637AC"/>
    <w:rsid w:val="6E1AE28C"/>
    <w:rsid w:val="711317C9"/>
    <w:rsid w:val="73F1E53B"/>
    <w:rsid w:val="740C0566"/>
    <w:rsid w:val="761C00C9"/>
    <w:rsid w:val="77729333"/>
    <w:rsid w:val="779B6590"/>
    <w:rsid w:val="7915F459"/>
    <w:rsid w:val="79DD619D"/>
    <w:rsid w:val="79E64815"/>
    <w:rsid w:val="7AFFFA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,"/>
  <w:listSeparator w:val=";"/>
  <w14:docId w14:val="350E861E"/>
  <w15:docId w15:val="{FCCCCC8C-1397-451C-A627-4A9D55F00BA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cs-CZ" w:eastAsia="cs-CZ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  <w:rsid w:val="00D429DA"/>
    <w:pPr>
      <w:overflowPunct w:val="0"/>
      <w:autoSpaceDE w:val="0"/>
      <w:autoSpaceDN w:val="0"/>
      <w:adjustRightInd w:val="0"/>
      <w:textAlignment w:val="baseline"/>
    </w:pPr>
  </w:style>
  <w:style w:type="paragraph" w:styleId="Nadpis1">
    <w:name w:val="heading 1"/>
    <w:basedOn w:val="Normln"/>
    <w:next w:val="Normln"/>
    <w:qFormat/>
    <w:rsid w:val="00D429DA"/>
    <w:pPr>
      <w:keepNext/>
      <w:overflowPunct/>
      <w:autoSpaceDE/>
      <w:autoSpaceDN/>
      <w:adjustRightInd/>
      <w:textAlignment w:val="auto"/>
      <w:outlineLvl w:val="0"/>
    </w:pPr>
    <w:rPr>
      <w:b/>
      <w:bCs/>
      <w:sz w:val="28"/>
      <w:szCs w:val="24"/>
      <w:u w:val="single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styleId="Zhlav">
    <w:name w:val="header"/>
    <w:basedOn w:val="Normln"/>
    <w:semiHidden/>
    <w:rsid w:val="00D429DA"/>
    <w:pPr>
      <w:tabs>
        <w:tab w:val="center" w:pos="4536"/>
        <w:tab w:val="right" w:pos="9072"/>
      </w:tabs>
    </w:pPr>
  </w:style>
  <w:style w:type="paragraph" w:styleId="Zpat">
    <w:name w:val="footer"/>
    <w:basedOn w:val="Normln"/>
    <w:semiHidden/>
    <w:rsid w:val="00D429DA"/>
    <w:pPr>
      <w:tabs>
        <w:tab w:val="center" w:pos="4536"/>
        <w:tab w:val="right" w:pos="9072"/>
      </w:tabs>
    </w:pPr>
  </w:style>
  <w:style w:type="character" w:styleId="slostrnky">
    <w:name w:val="page number"/>
    <w:basedOn w:val="Standardnpsmoodstavce"/>
    <w:semiHidden/>
    <w:rsid w:val="00D429DA"/>
  </w:style>
  <w:style w:type="paragraph" w:customStyle="1" w:styleId="Absender">
    <w:name w:val="Absender"/>
    <w:basedOn w:val="Normln"/>
    <w:next w:val="Normln"/>
    <w:rsid w:val="00D429DA"/>
    <w:pPr>
      <w:keepLines/>
      <w:jc w:val="right"/>
    </w:pPr>
  </w:style>
  <w:style w:type="paragraph" w:customStyle="1" w:styleId="Adresse">
    <w:name w:val="Adresse"/>
    <w:basedOn w:val="Zkladntext"/>
    <w:rsid w:val="00D429DA"/>
    <w:pPr>
      <w:keepLines/>
      <w:spacing w:after="0"/>
      <w:ind w:right="4320"/>
    </w:pPr>
  </w:style>
  <w:style w:type="paragraph" w:customStyle="1" w:styleId="Firmenname">
    <w:name w:val="Firmenname"/>
    <w:basedOn w:val="Zkladntext"/>
    <w:next w:val="Normln"/>
    <w:rsid w:val="00D429DA"/>
    <w:pPr>
      <w:spacing w:before="80" w:after="0"/>
      <w:jc w:val="right"/>
    </w:pPr>
    <w:rPr>
      <w:b/>
    </w:rPr>
  </w:style>
  <w:style w:type="paragraph" w:styleId="Zkladntext">
    <w:name w:val="Body Text"/>
    <w:basedOn w:val="Normln"/>
    <w:semiHidden/>
    <w:rsid w:val="00D429DA"/>
    <w:pPr>
      <w:spacing w:after="120"/>
    </w:pPr>
  </w:style>
  <w:style w:type="paragraph" w:styleId="Textbubliny">
    <w:name w:val="Balloon Text"/>
    <w:basedOn w:val="Normln"/>
    <w:semiHidden/>
    <w:unhideWhenUsed/>
    <w:rsid w:val="00D429DA"/>
    <w:rPr>
      <w:rFonts w:ascii="Tahoma" w:hAnsi="Tahoma" w:cs="Tahoma"/>
      <w:sz w:val="16"/>
      <w:szCs w:val="16"/>
    </w:rPr>
  </w:style>
  <w:style w:type="character" w:customStyle="1" w:styleId="TextbublinyChar">
    <w:name w:val="Text bubliny Char"/>
    <w:basedOn w:val="Standardnpsmoodstavce"/>
    <w:semiHidden/>
    <w:rsid w:val="00D429DA"/>
    <w:rPr>
      <w:rFonts w:ascii="Tahoma" w:hAnsi="Tahoma" w:cs="Tahoma"/>
      <w:sz w:val="16"/>
      <w:szCs w:val="16"/>
      <w:lang w:val="de-DE"/>
    </w:rPr>
  </w:style>
  <w:style w:type="paragraph" w:styleId="Odstavecseseznamem">
    <w:name w:val="List Paragraph"/>
    <w:basedOn w:val="Normln"/>
    <w:uiPriority w:val="34"/>
    <w:qFormat/>
    <w:rsid w:val="00240F4E"/>
    <w:pPr>
      <w:ind w:left="720"/>
      <w:contextualSpacing/>
    </w:pPr>
  </w:style>
  <w:style w:type="character" w:customStyle="1" w:styleId="Standardnpsmoodstavce1">
    <w:name w:val="Standardní písmo odstavce1"/>
    <w:rsid w:val="001C2EFE"/>
  </w:style>
  <w:style w:type="character" w:customStyle="1" w:styleId="Znakypropoznmkupodarou">
    <w:name w:val="Znaky pro poznámku pod čarou"/>
    <w:rsid w:val="001C2EFE"/>
  </w:style>
  <w:style w:type="character" w:styleId="Znakapoznpodarou">
    <w:name w:val="footnote reference"/>
    <w:rsid w:val="001C2EFE"/>
    <w:rPr>
      <w:vertAlign w:val="superscript"/>
    </w:rPr>
  </w:style>
  <w:style w:type="paragraph" w:customStyle="1" w:styleId="Normln1">
    <w:name w:val="Normální1"/>
    <w:rsid w:val="001C2EFE"/>
    <w:pPr>
      <w:suppressAutoHyphens/>
      <w:spacing w:line="100" w:lineRule="atLeast"/>
    </w:pPr>
    <w:rPr>
      <w:sz w:val="24"/>
      <w:szCs w:val="24"/>
    </w:rPr>
  </w:style>
  <w:style w:type="paragraph" w:styleId="Nzev">
    <w:name w:val="Title"/>
    <w:basedOn w:val="Normln1"/>
    <w:link w:val="NzevChar"/>
    <w:qFormat/>
    <w:rsid w:val="001C2EFE"/>
    <w:pPr>
      <w:jc w:val="center"/>
    </w:pPr>
    <w:rPr>
      <w:b/>
      <w:bCs/>
      <w:i/>
      <w:iCs/>
      <w:sz w:val="36"/>
      <w:u w:val="single"/>
    </w:rPr>
  </w:style>
  <w:style w:type="character" w:customStyle="1" w:styleId="NzevChar">
    <w:name w:val="Název Char"/>
    <w:basedOn w:val="Standardnpsmoodstavce"/>
    <w:link w:val="Nzev"/>
    <w:rsid w:val="001C2EFE"/>
    <w:rPr>
      <w:b/>
      <w:bCs/>
      <w:i/>
      <w:iCs/>
      <w:sz w:val="36"/>
      <w:szCs w:val="24"/>
      <w:u w:val="single"/>
    </w:rPr>
  </w:style>
  <w:style w:type="paragraph" w:styleId="Textpoznpodarou">
    <w:name w:val="footnote text"/>
    <w:basedOn w:val="Normln"/>
    <w:link w:val="TextpoznpodarouChar"/>
    <w:rsid w:val="001C2EFE"/>
    <w:pPr>
      <w:suppressLineNumbers/>
      <w:overflowPunct/>
      <w:autoSpaceDE/>
      <w:autoSpaceDN/>
      <w:adjustRightInd/>
      <w:spacing w:line="100" w:lineRule="atLeast"/>
      <w:ind w:left="339" w:hanging="339"/>
      <w:textAlignment w:val="auto"/>
    </w:pPr>
  </w:style>
  <w:style w:type="character" w:customStyle="1" w:styleId="TextpoznpodarouChar">
    <w:name w:val="Text pozn. pod čarou Char"/>
    <w:basedOn w:val="Standardnpsmoodstavce"/>
    <w:link w:val="Textpoznpodarou"/>
    <w:rsid w:val="001C2EFE"/>
  </w:style>
  <w:style w:type="table" w:styleId="Mkatabulky">
    <w:name w:val="Table Grid"/>
    <w:basedOn w:val="Normlntabulka"/>
    <w:uiPriority w:val="39"/>
    <w:rsid w:val="00C75F61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textovodkaz">
    <w:name w:val="Hyperlink"/>
    <w:basedOn w:val="Standardnpsmoodstavce"/>
    <w:uiPriority w:val="99"/>
    <w:unhideWhenUsed/>
    <w:rsid w:val="00C14895"/>
    <w:rPr>
      <w:color w:val="0000FF" w:themeColor="hyperlink"/>
      <w:u w:val="single"/>
    </w:rPr>
  </w:style>
  <w:style w:type="character" w:customStyle="1" w:styleId="Nevyeenzmnka1">
    <w:name w:val="Nevyřešená zmínka1"/>
    <w:basedOn w:val="Standardnpsmoodstavce"/>
    <w:uiPriority w:val="99"/>
    <w:semiHidden/>
    <w:unhideWhenUsed/>
    <w:rsid w:val="00C14895"/>
    <w:rPr>
      <w:color w:val="605E5C"/>
      <w:shd w:val="clear" w:color="auto" w:fill="E1DFDD"/>
    </w:rPr>
  </w:style>
  <w:style w:type="paragraph" w:styleId="Revize">
    <w:name w:val="Revision"/>
    <w:hidden/>
    <w:uiPriority w:val="99"/>
    <w:semiHidden/>
    <w:rsid w:val="00C70AC2"/>
  </w:style>
  <w:style w:type="paragraph" w:customStyle="1" w:styleId="paragraph">
    <w:name w:val="paragraph"/>
    <w:basedOn w:val="Normln"/>
    <w:rsid w:val="00740D3D"/>
    <w:pPr>
      <w:overflowPunct/>
      <w:autoSpaceDE/>
      <w:autoSpaceDN/>
      <w:adjustRightInd/>
      <w:spacing w:before="100" w:beforeAutospacing="1" w:after="100" w:afterAutospacing="1"/>
      <w:textAlignment w:val="auto"/>
    </w:pPr>
    <w:rPr>
      <w:sz w:val="24"/>
      <w:szCs w:val="24"/>
    </w:rPr>
  </w:style>
  <w:style w:type="character" w:customStyle="1" w:styleId="normaltextrun">
    <w:name w:val="normaltextrun"/>
    <w:basedOn w:val="Standardnpsmoodstavce"/>
    <w:rsid w:val="00740D3D"/>
  </w:style>
  <w:style w:type="character" w:customStyle="1" w:styleId="eop">
    <w:name w:val="eop"/>
    <w:basedOn w:val="Standardnpsmoodstavce"/>
    <w:rsid w:val="00740D3D"/>
  </w:style>
  <w:style w:type="paragraph" w:styleId="Normlnweb">
    <w:name w:val="Normal (Web)"/>
    <w:basedOn w:val="Normln"/>
    <w:uiPriority w:val="99"/>
    <w:unhideWhenUsed/>
    <w:rsid w:val="00561F71"/>
    <w:pPr>
      <w:overflowPunct/>
      <w:autoSpaceDE/>
      <w:autoSpaceDN/>
      <w:adjustRightInd/>
      <w:spacing w:before="100" w:beforeAutospacing="1" w:after="100" w:afterAutospacing="1"/>
      <w:textAlignment w:val="auto"/>
    </w:pPr>
    <w:rPr>
      <w:sz w:val="24"/>
      <w:szCs w:val="24"/>
    </w:rPr>
  </w:style>
  <w:style w:type="character" w:styleId="Siln">
    <w:name w:val="Strong"/>
    <w:basedOn w:val="Standardnpsmoodstavce"/>
    <w:uiPriority w:val="22"/>
    <w:qFormat/>
    <w:rsid w:val="00561F71"/>
    <w:rPr>
      <w:b/>
      <w:bCs/>
    </w:rPr>
  </w:style>
  <w:style w:type="character" w:customStyle="1" w:styleId="apple-converted-space">
    <w:name w:val="apple-converted-space"/>
    <w:basedOn w:val="Standardnpsmoodstavce"/>
    <w:rsid w:val="00561F7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30215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338377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260076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772365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2537521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8391612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0662914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1843655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8685434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2793773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90164601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6" w:space="0" w:color="F5F5F5"/>
                                                <w:left w:val="single" w:sz="6" w:space="0" w:color="F5F5F5"/>
                                                <w:bottom w:val="single" w:sz="6" w:space="0" w:color="F5F5F5"/>
                                                <w:right w:val="single" w:sz="6" w:space="0" w:color="F5F5F5"/>
                                              </w:divBdr>
                                              <w:divsChild>
                                                <w:div w:id="72988893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29324786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38628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88294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758156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400139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5180341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8487829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4935697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377503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6792118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47992963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57188805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6" w:space="0" w:color="F5F5F5"/>
                                                <w:left w:val="single" w:sz="6" w:space="0" w:color="F5F5F5"/>
                                                <w:bottom w:val="single" w:sz="6" w:space="0" w:color="F5F5F5"/>
                                                <w:right w:val="single" w:sz="6" w:space="0" w:color="F5F5F5"/>
                                              </w:divBdr>
                                              <w:divsChild>
                                                <w:div w:id="137214523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06826495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29708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19037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50474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62098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14440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93840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25030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8962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10769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70147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96573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69080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80719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5842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050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80840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84905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89813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18096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83942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1308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66960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076375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140625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1033777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3088387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7357115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9907093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77386808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60928888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1032101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6" w:space="0" w:color="F5F5F5"/>
                                                <w:left w:val="single" w:sz="6" w:space="0" w:color="F5F5F5"/>
                                                <w:bottom w:val="single" w:sz="6" w:space="0" w:color="F5F5F5"/>
                                                <w:right w:val="single" w:sz="6" w:space="0" w:color="F5F5F5"/>
                                              </w:divBdr>
                                              <w:divsChild>
                                                <w:div w:id="108981260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52124133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356686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27887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952323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333078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6086075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0484965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3133386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7284931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5881981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15279474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79822875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6" w:space="0" w:color="F5F5F5"/>
                                                <w:left w:val="single" w:sz="6" w:space="0" w:color="F5F5F5"/>
                                                <w:bottom w:val="single" w:sz="6" w:space="0" w:color="F5F5F5"/>
                                                <w:right w:val="single" w:sz="6" w:space="0" w:color="F5F5F5"/>
                                              </w:divBdr>
                                              <w:divsChild>
                                                <w:div w:id="168100224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36244465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483932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3388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0812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1381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115040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943405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784170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4208813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1132789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7385770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0989598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9564404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09034318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42687492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6" w:space="0" w:color="F5F5F5"/>
                                                <w:left w:val="single" w:sz="6" w:space="0" w:color="F5F5F5"/>
                                                <w:bottom w:val="single" w:sz="6" w:space="0" w:color="F5F5F5"/>
                                                <w:right w:val="single" w:sz="6" w:space="0" w:color="F5F5F5"/>
                                              </w:divBdr>
                                              <w:divsChild>
                                                <w:div w:id="31156392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11328598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558444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73252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96147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817535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8117440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1621911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7303054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9720460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4987472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94144867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02532699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6" w:space="0" w:color="F5F5F5"/>
                                                <w:left w:val="single" w:sz="6" w:space="0" w:color="F5F5F5"/>
                                                <w:bottom w:val="single" w:sz="6" w:space="0" w:color="F5F5F5"/>
                                                <w:right w:val="single" w:sz="6" w:space="0" w:color="F5F5F5"/>
                                              </w:divBdr>
                                              <w:divsChild>
                                                <w:div w:id="183749985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02947852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513139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79168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848481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370355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7772639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297525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0515643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0678876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7056625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91701046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55851404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6" w:space="0" w:color="F5F5F5"/>
                                                <w:left w:val="single" w:sz="6" w:space="0" w:color="F5F5F5"/>
                                                <w:bottom w:val="single" w:sz="6" w:space="0" w:color="F5F5F5"/>
                                                <w:right w:val="single" w:sz="6" w:space="0" w:color="F5F5F5"/>
                                              </w:divBdr>
                                              <w:divsChild>
                                                <w:div w:id="100945245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79233203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829091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5983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3204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8886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730603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892387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650636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1626482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2266124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8647598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1154754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43124408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22428863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6" w:space="0" w:color="F5F5F5"/>
                                                <w:left w:val="single" w:sz="6" w:space="0" w:color="F5F5F5"/>
                                                <w:bottom w:val="single" w:sz="6" w:space="0" w:color="F5F5F5"/>
                                                <w:right w:val="single" w:sz="6" w:space="0" w:color="F5F5F5"/>
                                              </w:divBdr>
                                              <w:divsChild>
                                                <w:div w:id="122317228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82794470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058170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133135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59485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049058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961644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2857957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13871497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6055377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2807679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5813482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3377865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6" w:space="0" w:color="F5F5F5"/>
                                                <w:left w:val="single" w:sz="6" w:space="0" w:color="F5F5F5"/>
                                                <w:bottom w:val="single" w:sz="6" w:space="0" w:color="F5F5F5"/>
                                                <w:right w:val="single" w:sz="6" w:space="0" w:color="F5F5F5"/>
                                              </w:divBdr>
                                              <w:divsChild>
                                                <w:div w:id="21701154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80631259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15985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8163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337521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02947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563538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582040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2832742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7509796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2113054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0073766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47391254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46095120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6" w:space="0" w:color="F5F5F5"/>
                                                <w:left w:val="single" w:sz="6" w:space="0" w:color="F5F5F5"/>
                                                <w:bottom w:val="single" w:sz="6" w:space="0" w:color="F5F5F5"/>
                                                <w:right w:val="single" w:sz="6" w:space="0" w:color="F5F5F5"/>
                                              </w:divBdr>
                                              <w:divsChild>
                                                <w:div w:id="182087573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38367228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image" Target="media/image3.jpeg"/><Relationship Id="rId18" Type="http://schemas.openxmlformats.org/officeDocument/2006/relationships/header" Target="header2.xml"/><Relationship Id="rId3" Type="http://schemas.openxmlformats.org/officeDocument/2006/relationships/customXml" Target="../customXml/item3.xml"/><Relationship Id="rId21" Type="http://schemas.openxmlformats.org/officeDocument/2006/relationships/theme" Target="theme/theme1.xml"/><Relationship Id="rId7" Type="http://schemas.openxmlformats.org/officeDocument/2006/relationships/settings" Target="settings.xml"/><Relationship Id="rId12" Type="http://schemas.openxmlformats.org/officeDocument/2006/relationships/image" Target="media/image2.jpeg"/><Relationship Id="rId17" Type="http://schemas.openxmlformats.org/officeDocument/2006/relationships/footer" Target="footer1.xml"/><Relationship Id="rId2" Type="http://schemas.openxmlformats.org/officeDocument/2006/relationships/customXml" Target="../customXml/item2.xml"/><Relationship Id="rId16" Type="http://schemas.openxmlformats.org/officeDocument/2006/relationships/header" Target="header1.xml"/><Relationship Id="rId20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image" Target="media/image1.jpeg"/><Relationship Id="rId5" Type="http://schemas.openxmlformats.org/officeDocument/2006/relationships/numbering" Target="numbering.xml"/><Relationship Id="rId15" Type="http://schemas.openxmlformats.org/officeDocument/2006/relationships/image" Target="media/image5.jpeg"/><Relationship Id="rId10" Type="http://schemas.openxmlformats.org/officeDocument/2006/relationships/endnotes" Target="endnotes.xml"/><Relationship Id="rId19" Type="http://schemas.openxmlformats.org/officeDocument/2006/relationships/footer" Target="footer2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image" Target="media/image4.jpe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6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7.jpg"/></Relationships>
</file>

<file path=word/theme/theme1.xml><?xml version="1.0" encoding="utf-8"?>
<a:theme xmlns:a="http://schemas.openxmlformats.org/drawingml/2006/main" name="Motiv sady Office">
  <a:themeElements>
    <a:clrScheme name="Kancelář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celář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67127170-065a-4910-bf80-0f16f7033ca5" xsi:nil="true"/>
    <lcf76f155ced4ddcb4097134ff3c332f xmlns="88af694d-a641-403a-a415-a0f3cc2162b1">
      <Terms xmlns="http://schemas.microsoft.com/office/infopath/2007/PartnerControls"/>
    </lcf76f155ced4ddcb4097134ff3c332f>
  </documentManagement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4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5DBAC8592E5C6A48BD28158C158B05BE" ma:contentTypeVersion="16" ma:contentTypeDescription="Vytvoří nový dokument" ma:contentTypeScope="" ma:versionID="f62f4f465215152cb750eabbf94d6dcb">
  <xsd:schema xmlns:xsd="http://www.w3.org/2001/XMLSchema" xmlns:xs="http://www.w3.org/2001/XMLSchema" xmlns:p="http://schemas.microsoft.com/office/2006/metadata/properties" xmlns:ns2="88af694d-a641-403a-a415-a0f3cc2162b1" xmlns:ns3="67127170-065a-4910-bf80-0f16f7033ca5" targetNamespace="http://schemas.microsoft.com/office/2006/metadata/properties" ma:root="true" ma:fieldsID="c7305bdf9b2c16bb22c28f66f10b9e6d" ns2:_="" ns3:_="">
    <xsd:import namespace="88af694d-a641-403a-a415-a0f3cc2162b1"/>
    <xsd:import namespace="67127170-065a-4910-bf80-0f16f7033ca5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SearchProperties" minOccurs="0"/>
                <xsd:element ref="ns2:MediaServiceObjectDetectorVersions" minOccurs="0"/>
                <xsd:element ref="ns3:SharedWithUsers" minOccurs="0"/>
                <xsd:element ref="ns3:SharedWithDetails" minOccurs="0"/>
                <xsd:element ref="ns2:lcf76f155ced4ddcb4097134ff3c332f" minOccurs="0"/>
                <xsd:element ref="ns3:TaxCatchAll" minOccurs="0"/>
                <xsd:element ref="ns2:MediaServiceDateTaken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LengthInSeconds" minOccurs="0"/>
                <xsd:element ref="ns2:MediaServiceLocation" minOccurs="0"/>
                <xsd:element ref="ns2:MediaServiceBillingMetadata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8af694d-a641-403a-a415-a0f3cc2162b1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ObjectDetectorVersions" ma:index="11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lcf76f155ced4ddcb4097134ff3c332f" ma:index="15" nillable="true" ma:taxonomy="true" ma:internalName="lcf76f155ced4ddcb4097134ff3c332f" ma:taxonomyFieldName="MediaServiceImageTags" ma:displayName="Značky obrázků" ma:readOnly="false" ma:fieldId="{5cf76f15-5ced-4ddc-b409-7134ff3c332f}" ma:taxonomyMulti="true" ma:sspId="15f6d182-c759-4f05-b43b-20e4e1d9c236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DateTaken" ma:index="17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OCR" ma:index="18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9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20" nillable="true" ma:displayName="MediaServiceEventHashCode" ma:hidden="true" ma:internalName="MediaServiceEventHashCode" ma:readOnly="true">
      <xsd:simpleType>
        <xsd:restriction base="dms:Text"/>
      </xsd:simpleType>
    </xsd:element>
    <xsd:element name="MediaLengthInSeconds" ma:index="21" nillable="true" ma:displayName="MediaLengthInSeconds" ma:hidden="true" ma:internalName="MediaLengthInSeconds" ma:readOnly="true">
      <xsd:simpleType>
        <xsd:restriction base="dms:Unknown"/>
      </xsd:simpleType>
    </xsd:element>
    <xsd:element name="MediaServiceLocation" ma:index="22" nillable="true" ma:displayName="Location" ma:indexed="true" ma:internalName="MediaServiceLocation" ma:readOnly="true">
      <xsd:simpleType>
        <xsd:restriction base="dms:Text"/>
      </xsd:simpleType>
    </xsd:element>
    <xsd:element name="MediaServiceBillingMetadata" ma:index="23" nillable="true" ma:displayName="MediaServiceBillingMetadata" ma:hidden="true" ma:internalName="MediaServiceBillingMetadata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67127170-065a-4910-bf80-0f16f7033ca5" elementFormDefault="qualified">
    <xsd:import namespace="http://schemas.microsoft.com/office/2006/documentManagement/types"/>
    <xsd:import namespace="http://schemas.microsoft.com/office/infopath/2007/PartnerControls"/>
    <xsd:element name="SharedWithUsers" ma:index="12" nillable="true" ma:displayName="Sdílí se s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3" nillable="true" ma:displayName="Sdílené s podrobnostmi" ma:internalName="SharedWithDetails" ma:readOnly="true">
      <xsd:simpleType>
        <xsd:restriction base="dms:Note">
          <xsd:maxLength value="255"/>
        </xsd:restriction>
      </xsd:simpleType>
    </xsd:element>
    <xsd:element name="TaxCatchAll" ma:index="16" nillable="true" ma:displayName="Taxonomy Catch All Column" ma:hidden="true" ma:list="{3dfd0242-69d5-425b-961e-ef7e1e588fbc}" ma:internalName="TaxCatchAll" ma:showField="CatchAllData" ma:web="67127170-065a-4910-bf80-0f16f7033ca5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yp obsahu"/>
        <xsd:element ref="dc:title" minOccurs="0" maxOccurs="1" ma:index="4" ma:displayName="Nadpis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44608695-B0F7-400C-888C-A5F5AB2E3E89}">
  <ds:schemaRefs>
    <ds:schemaRef ds:uri="http://schemas.microsoft.com/office/2006/metadata/properties"/>
    <ds:schemaRef ds:uri="http://schemas.microsoft.com/office/infopath/2007/PartnerControls"/>
    <ds:schemaRef ds:uri="67127170-065a-4910-bf80-0f16f7033ca5"/>
    <ds:schemaRef ds:uri="88af694d-a641-403a-a415-a0f3cc2162b1"/>
  </ds:schemaRefs>
</ds:datastoreItem>
</file>

<file path=customXml/itemProps2.xml><?xml version="1.0" encoding="utf-8"?>
<ds:datastoreItem xmlns:ds="http://schemas.openxmlformats.org/officeDocument/2006/customXml" ds:itemID="{F0F6F1FE-7487-4809-B745-29CFD2C56ADE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393B3D76-15D5-458F-B878-B672E2CD6B32}">
  <ds:schemaRefs>
    <ds:schemaRef ds:uri="http://schemas.openxmlformats.org/officeDocument/2006/bibliography"/>
  </ds:schemaRefs>
</ds:datastoreItem>
</file>

<file path=customXml/itemProps4.xml><?xml version="1.0" encoding="utf-8"?>
<ds:datastoreItem xmlns:ds="http://schemas.openxmlformats.org/officeDocument/2006/customXml" ds:itemID="{A8B7B054-89C5-4B13-85B3-FDE4C7627DAB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88af694d-a641-403a-a415-a0f3cc2162b1"/>
    <ds:schemaRef ds:uri="67127170-065a-4910-bf80-0f16f7033ca5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210</Words>
  <Characters>1241</Characters>
  <Application>Microsoft Office Word</Application>
  <DocSecurity>0</DocSecurity>
  <Lines>10</Lines>
  <Paragraphs>2</Paragraphs>
  <ScaleCrop>false</ScaleCrop>
  <Company>Hewlett-Packard Company</Company>
  <LinksUpToDate>false</LinksUpToDate>
  <CharactersWithSpaces>1449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Hlavickovaný papír Stock Plzen</dc:title>
  <dc:subject>Hlavickovaný papír</dc:subject>
  <dc:creator>Pavel Bartovský</dc:creator>
  <cp:keywords>Hlavickovaný papír</cp:keywords>
  <cp:lastModifiedBy>Svetozár Plesník</cp:lastModifiedBy>
  <cp:revision>2</cp:revision>
  <cp:lastPrinted>2025-11-18T07:59:00Z</cp:lastPrinted>
  <dcterms:created xsi:type="dcterms:W3CDTF">2025-12-02T16:22:00Z</dcterms:created>
  <dcterms:modified xsi:type="dcterms:W3CDTF">2025-12-02T16:22:00Z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e5e531e505e404811ecff3c12dfa8ec8614d8ec5638954acb16914f2da92b6ab</vt:lpwstr>
  </property>
  <property fmtid="{D5CDD505-2E9C-101B-9397-08002B2CF9AE}" pid="3" name="ContentTypeId">
    <vt:lpwstr>0x0101005DBAC8592E5C6A48BD28158C158B05BE</vt:lpwstr>
  </property>
  <property fmtid="{D5CDD505-2E9C-101B-9397-08002B2CF9AE}" pid="4" name="MediaServiceImageTags">
    <vt:lpwstr/>
  </property>
</Properties>
</file>