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0DC7D" w14:textId="77777777" w:rsidR="001301EA" w:rsidRPr="001301EA" w:rsidRDefault="001301EA" w:rsidP="001301EA">
      <w:pPr>
        <w:rPr>
          <w:b/>
          <w:bCs/>
        </w:rPr>
      </w:pPr>
      <w:r w:rsidRPr="001301EA">
        <w:rPr>
          <w:b/>
          <w:bCs/>
        </w:rPr>
        <w:t>LAMBORGHINI</w:t>
      </w:r>
    </w:p>
    <w:p w14:paraId="6F479507" w14:textId="77777777" w:rsidR="001301EA" w:rsidRPr="001301EA" w:rsidRDefault="001301EA" w:rsidP="001301EA">
      <w:pPr>
        <w:rPr>
          <w:b/>
          <w:bCs/>
        </w:rPr>
      </w:pPr>
      <w:r w:rsidRPr="001301EA">
        <w:rPr>
          <w:b/>
          <w:bCs/>
        </w:rPr>
        <w:t>Oficiální kniha</w:t>
      </w:r>
    </w:p>
    <w:p w14:paraId="282D23DB" w14:textId="77777777" w:rsidR="001301EA" w:rsidRPr="001301EA" w:rsidRDefault="001301EA" w:rsidP="001301EA">
      <w:pPr>
        <w:rPr>
          <w:b/>
          <w:bCs/>
        </w:rPr>
      </w:pPr>
      <w:r w:rsidRPr="001301EA">
        <w:rPr>
          <w:b/>
          <w:bCs/>
        </w:rPr>
        <w:t>Minulost, současnost, budoucnost</w:t>
      </w:r>
    </w:p>
    <w:p w14:paraId="6826F266" w14:textId="6B541D12" w:rsidR="001301EA" w:rsidRPr="001301EA" w:rsidRDefault="001301EA" w:rsidP="001301EA">
      <w:proofErr w:type="gramStart"/>
      <w:r w:rsidRPr="001301EA">
        <w:rPr>
          <w:b/>
          <w:bCs/>
        </w:rPr>
        <w:t>Ikona  rychlosti</w:t>
      </w:r>
      <w:proofErr w:type="gramEnd"/>
      <w:r w:rsidRPr="001301EA">
        <w:rPr>
          <w:b/>
          <w:bCs/>
        </w:rPr>
        <w:t>, designu a vášně.</w:t>
      </w:r>
    </w:p>
    <w:p w14:paraId="392E1F40" w14:textId="77777777" w:rsidR="001301EA" w:rsidRPr="001301EA" w:rsidRDefault="001301EA" w:rsidP="001301EA">
      <w:r w:rsidRPr="001301EA">
        <w:t xml:space="preserve">Objevte příběh značky, která změnila svět sportovních </w:t>
      </w:r>
      <w:r w:rsidRPr="001301EA">
        <w:rPr>
          <w:lang w:val="pt-BR"/>
        </w:rPr>
        <w:t>vozů. Tato oficiální kniha Lamborghini vás zavede tam,</w:t>
      </w:r>
      <w:r w:rsidRPr="001301EA">
        <w:t xml:space="preserve"> kde vznikají legendy – do dílny v </w:t>
      </w:r>
      <w:proofErr w:type="spellStart"/>
      <w:r w:rsidRPr="001301EA">
        <w:t>Sant’Agata</w:t>
      </w:r>
      <w:proofErr w:type="spellEnd"/>
      <w:r w:rsidRPr="001301EA">
        <w:t xml:space="preserve"> </w:t>
      </w:r>
      <w:proofErr w:type="spellStart"/>
      <w:r w:rsidRPr="001301EA">
        <w:t>Bolognese</w:t>
      </w:r>
      <w:proofErr w:type="spellEnd"/>
      <w:r w:rsidRPr="001301EA">
        <w:t xml:space="preserve"> </w:t>
      </w:r>
      <w:r w:rsidRPr="001301EA">
        <w:rPr>
          <w:lang w:val="pl-PL"/>
        </w:rPr>
        <w:t>i na slavné světové silnice.</w:t>
      </w:r>
    </w:p>
    <w:p w14:paraId="3971BF2E" w14:textId="77777777" w:rsidR="001301EA" w:rsidRPr="001301EA" w:rsidRDefault="001301EA" w:rsidP="001301EA">
      <w:r w:rsidRPr="001301EA">
        <w:t xml:space="preserve">Od elegantní </w:t>
      </w:r>
      <w:proofErr w:type="spellStart"/>
      <w:r w:rsidRPr="001301EA">
        <w:t>Miury</w:t>
      </w:r>
      <w:proofErr w:type="spellEnd"/>
      <w:r w:rsidRPr="001301EA">
        <w:t xml:space="preserve"> přes revoluční </w:t>
      </w:r>
      <w:proofErr w:type="spellStart"/>
      <w:r w:rsidRPr="001301EA">
        <w:t>Countach</w:t>
      </w:r>
      <w:proofErr w:type="spellEnd"/>
      <w:r w:rsidRPr="001301EA">
        <w:t xml:space="preserve"> až po dnešní </w:t>
      </w:r>
      <w:r w:rsidRPr="001301EA">
        <w:rPr>
          <w:lang w:val="es-ES"/>
        </w:rPr>
        <w:t>ikony Aventador, Huracán, Revuelto či Temerario. Nechybí</w:t>
      </w:r>
      <w:r w:rsidRPr="001301EA">
        <w:t xml:space="preserve"> ani </w:t>
      </w:r>
      <w:proofErr w:type="spellStart"/>
      <w:r w:rsidRPr="001301EA">
        <w:t>Urus</w:t>
      </w:r>
      <w:proofErr w:type="spellEnd"/>
      <w:r w:rsidRPr="001301EA">
        <w:t xml:space="preserve"> – výjimečné super SUV, které přepsalo pravidla </w:t>
      </w:r>
      <w:r w:rsidRPr="001301EA">
        <w:rPr>
          <w:lang w:val="pl-PL"/>
        </w:rPr>
        <w:t xml:space="preserve">své kategorie. Lamborghini není jen automobilka – je to </w:t>
      </w:r>
      <w:r w:rsidRPr="001301EA">
        <w:t>vášeň, odvaha a posedlost dokonalostí.</w:t>
      </w:r>
    </w:p>
    <w:p w14:paraId="5BC014E3" w14:textId="77777777" w:rsidR="001301EA" w:rsidRPr="001301EA" w:rsidRDefault="001301EA" w:rsidP="001301EA">
      <w:r w:rsidRPr="001301EA">
        <w:t xml:space="preserve">Kniha nabízí fascinující fotografie i svědectví lidí, kteří </w:t>
      </w:r>
      <w:r w:rsidRPr="001301EA">
        <w:rPr>
          <w:lang w:val="pl-PL"/>
        </w:rPr>
        <w:t xml:space="preserve">stáli u zrodu ikony jménem Lamborghini. Je to oslava </w:t>
      </w:r>
      <w:r w:rsidRPr="001301EA">
        <w:t>rychlosti, krásy a nekompromisního ducha značky, která nemá konkurenci.</w:t>
      </w:r>
    </w:p>
    <w:p w14:paraId="02775955" w14:textId="77777777" w:rsidR="00413925" w:rsidRDefault="00413925"/>
    <w:p w14:paraId="1097F12F" w14:textId="77777777" w:rsidR="001301EA" w:rsidRPr="001301EA" w:rsidRDefault="001301EA" w:rsidP="001301EA">
      <w:r w:rsidRPr="001301EA">
        <w:t>ISBN: 978-80-88333-76-0</w:t>
      </w:r>
    </w:p>
    <w:p w14:paraId="64D79994" w14:textId="77777777" w:rsidR="001301EA" w:rsidRPr="001301EA" w:rsidRDefault="001301EA" w:rsidP="001301EA">
      <w:r w:rsidRPr="001301EA">
        <w:t>Formát knihy: 26,5 x 30,5 cm</w:t>
      </w:r>
    </w:p>
    <w:p w14:paraId="3E2BBB07" w14:textId="77777777" w:rsidR="001301EA" w:rsidRPr="001301EA" w:rsidRDefault="001301EA" w:rsidP="001301EA">
      <w:r w:rsidRPr="001301EA">
        <w:t>Pevná vazba</w:t>
      </w:r>
    </w:p>
    <w:p w14:paraId="2EB2C37A" w14:textId="77777777" w:rsidR="001301EA" w:rsidRPr="001301EA" w:rsidRDefault="001301EA" w:rsidP="001301EA">
      <w:r w:rsidRPr="001301EA">
        <w:t>272 stran</w:t>
      </w:r>
    </w:p>
    <w:p w14:paraId="1B01E12F" w14:textId="0F200590" w:rsidR="001301EA" w:rsidRDefault="001301EA" w:rsidP="001301EA">
      <w:r w:rsidRPr="001301EA">
        <w:t xml:space="preserve">Doporučená prodejní cena </w:t>
      </w:r>
      <w:r>
        <w:t>9</w:t>
      </w:r>
      <w:r w:rsidRPr="001301EA">
        <w:t>90 Kč</w:t>
      </w:r>
    </w:p>
    <w:p w14:paraId="203A8724" w14:textId="35E884E8" w:rsidR="00CE5FDB" w:rsidRDefault="00CE5FDB" w:rsidP="001301EA">
      <w:hyperlink r:id="rId4" w:history="1">
        <w:r w:rsidRPr="00AD14F5">
          <w:rPr>
            <w:rStyle w:val="Hypertextovodkaz"/>
          </w:rPr>
          <w:t>www.familium.cz</w:t>
        </w:r>
      </w:hyperlink>
    </w:p>
    <w:p w14:paraId="22B40FA2" w14:textId="42BA9732" w:rsidR="00CE5FDB" w:rsidRPr="00CE5FDB" w:rsidRDefault="00CE5FDB" w:rsidP="001301EA">
      <w:pPr>
        <w:rPr>
          <w:color w:val="EE0000"/>
        </w:rPr>
      </w:pPr>
      <w:r w:rsidRPr="00CE5FDB">
        <w:rPr>
          <w:color w:val="EE0000"/>
        </w:rPr>
        <w:t>termín vydání: listopad 2025</w:t>
      </w:r>
    </w:p>
    <w:p w14:paraId="54427561" w14:textId="77777777" w:rsidR="001301EA" w:rsidRDefault="001301EA"/>
    <w:sectPr w:rsidR="00130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1EA"/>
    <w:rsid w:val="001301EA"/>
    <w:rsid w:val="00210BFB"/>
    <w:rsid w:val="002247A2"/>
    <w:rsid w:val="00413925"/>
    <w:rsid w:val="00CE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FFBB6"/>
  <w15:chartTrackingRefBased/>
  <w15:docId w15:val="{170BDA9B-547E-4C4D-8B35-375F987E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301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301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301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301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301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301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301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301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301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301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301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301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301E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301E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301E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301E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301E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301E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301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301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301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301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301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301E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301E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301E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301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301E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301EA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CE5FDB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E5F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8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amiliu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2</cp:revision>
  <dcterms:created xsi:type="dcterms:W3CDTF">2025-07-28T19:29:00Z</dcterms:created>
  <dcterms:modified xsi:type="dcterms:W3CDTF">2025-10-02T08:48:00Z</dcterms:modified>
</cp:coreProperties>
</file>